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E60166">
        <w:rPr>
          <w:rFonts w:ascii="Times New Roman" w:hAnsi="Times New Roman" w:cs="Times New Roman"/>
          <w:b/>
          <w:sz w:val="24"/>
          <w:szCs w:val="24"/>
        </w:rPr>
        <w:t xml:space="preserve"> 689</w:t>
      </w:r>
    </w:p>
    <w:p w:rsidR="002A17A4" w:rsidRPr="000F7F53" w:rsidRDefault="002A17A4" w:rsidP="00F70395">
      <w:pPr>
        <w:spacing w:after="1" w:line="220" w:lineRule="atLeast"/>
        <w:jc w:val="center"/>
        <w:rPr>
          <w:rFonts w:ascii="Times New Roman" w:hAnsi="Times New Roman" w:cs="Times New Roman"/>
          <w:b/>
          <w:sz w:val="24"/>
          <w:szCs w:val="24"/>
        </w:rPr>
      </w:pPr>
      <w:r w:rsidRPr="000F7F53">
        <w:rPr>
          <w:rFonts w:ascii="Times New Roman" w:hAnsi="Times New Roman" w:cs="Times New Roman"/>
          <w:b/>
          <w:sz w:val="24"/>
          <w:szCs w:val="24"/>
        </w:rPr>
        <w:t>на поставку</w:t>
      </w:r>
      <w:r w:rsidR="00864855">
        <w:rPr>
          <w:rFonts w:ascii="Times New Roman" w:hAnsi="Times New Roman" w:cs="Times New Roman"/>
          <w:b/>
          <w:sz w:val="24"/>
          <w:szCs w:val="24"/>
        </w:rPr>
        <w:t xml:space="preserve"> фруктов (</w:t>
      </w:r>
      <w:r w:rsidR="003F2F10">
        <w:rPr>
          <w:rFonts w:ascii="Times New Roman" w:hAnsi="Times New Roman" w:cs="Times New Roman"/>
          <w:b/>
          <w:sz w:val="24"/>
          <w:szCs w:val="24"/>
        </w:rPr>
        <w:t>яблок</w:t>
      </w:r>
      <w:r w:rsidR="00864855">
        <w:rPr>
          <w:rFonts w:ascii="Times New Roman" w:hAnsi="Times New Roman" w:cs="Times New Roman"/>
          <w:b/>
          <w:sz w:val="24"/>
          <w:szCs w:val="24"/>
        </w:rPr>
        <w:t>и)</w:t>
      </w:r>
      <w:r w:rsidR="00F3676D">
        <w:rPr>
          <w:rFonts w:ascii="Times New Roman" w:hAnsi="Times New Roman" w:cs="Times New Roman"/>
          <w:b/>
          <w:sz w:val="24"/>
          <w:szCs w:val="24"/>
        </w:rPr>
        <w:t>в течение 202</w:t>
      </w:r>
      <w:r w:rsidR="0027101D">
        <w:rPr>
          <w:rFonts w:ascii="Times New Roman" w:hAnsi="Times New Roman" w:cs="Times New Roman"/>
          <w:b/>
          <w:sz w:val="24"/>
          <w:szCs w:val="24"/>
        </w:rPr>
        <w:t>5</w:t>
      </w:r>
      <w:r w:rsidR="00F3676D">
        <w:rPr>
          <w:rFonts w:ascii="Times New Roman" w:hAnsi="Times New Roman" w:cs="Times New Roman"/>
          <w:b/>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ационный код закуп</w:t>
      </w:r>
      <w:r w:rsidR="009F3378" w:rsidRPr="005A1FD1">
        <w:rPr>
          <w:rFonts w:ascii="Times New Roman" w:hAnsi="Times New Roman" w:cs="Times New Roman"/>
          <w:sz w:val="24"/>
          <w:szCs w:val="24"/>
        </w:rPr>
        <w:t xml:space="preserve">ки - </w:t>
      </w:r>
      <w:r w:rsidR="005A1FD1" w:rsidRPr="005A1FD1">
        <w:rPr>
          <w:rFonts w:ascii="Times New Roman" w:hAnsi="Times New Roman" w:cs="Times New Roman"/>
          <w:color w:val="383838"/>
          <w:sz w:val="24"/>
          <w:szCs w:val="24"/>
          <w:shd w:val="clear" w:color="auto" w:fill="FFFFFF"/>
        </w:rPr>
        <w:t>243583620024158360100100520010124244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F3676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г.Пенза   </w:t>
      </w:r>
      <w:r w:rsidR="00E60166">
        <w:rPr>
          <w:rFonts w:ascii="Times New Roman" w:hAnsi="Times New Roman" w:cs="Times New Roman"/>
          <w:sz w:val="24"/>
          <w:szCs w:val="24"/>
        </w:rPr>
        <w:t xml:space="preserve">                                                                                                         </w:t>
      </w:r>
      <w:r>
        <w:rPr>
          <w:rFonts w:ascii="Times New Roman" w:hAnsi="Times New Roman" w:cs="Times New Roman"/>
          <w:sz w:val="24"/>
          <w:szCs w:val="24"/>
        </w:rPr>
        <w:t>«</w:t>
      </w:r>
      <w:r w:rsidR="003B3056">
        <w:rPr>
          <w:rFonts w:ascii="Times New Roman" w:hAnsi="Times New Roman" w:cs="Times New Roman"/>
          <w:sz w:val="24"/>
          <w:szCs w:val="24"/>
        </w:rPr>
        <w:t>17</w:t>
      </w:r>
      <w:r>
        <w:rPr>
          <w:rFonts w:ascii="Times New Roman" w:hAnsi="Times New Roman" w:cs="Times New Roman"/>
          <w:sz w:val="24"/>
          <w:szCs w:val="24"/>
        </w:rPr>
        <w:t xml:space="preserve">» </w:t>
      </w:r>
      <w:r w:rsidR="003B3056">
        <w:rPr>
          <w:rFonts w:ascii="Times New Roman" w:hAnsi="Times New Roman" w:cs="Times New Roman"/>
          <w:sz w:val="24"/>
          <w:szCs w:val="24"/>
        </w:rPr>
        <w:t>декабря</w:t>
      </w:r>
      <w:r>
        <w:rPr>
          <w:rFonts w:ascii="Times New Roman" w:hAnsi="Times New Roman" w:cs="Times New Roman"/>
          <w:sz w:val="24"/>
          <w:szCs w:val="24"/>
        </w:rPr>
        <w:t xml:space="preserve"> 202</w:t>
      </w:r>
      <w:r w:rsidR="00864855">
        <w:rPr>
          <w:rFonts w:ascii="Times New Roman" w:hAnsi="Times New Roman" w:cs="Times New Roman"/>
          <w:sz w:val="24"/>
          <w:szCs w:val="24"/>
        </w:rPr>
        <w:t>4</w:t>
      </w:r>
      <w:r w:rsidR="00E60166">
        <w:rPr>
          <w:rFonts w:ascii="Times New Roman" w:hAnsi="Times New Roman" w:cs="Times New Roman"/>
          <w:sz w:val="24"/>
          <w:szCs w:val="24"/>
        </w:rPr>
        <w:t xml:space="preserve"> </w:t>
      </w:r>
      <w:r>
        <w:rPr>
          <w:rFonts w:ascii="Times New Roman" w:hAnsi="Times New Roman" w:cs="Times New Roman"/>
          <w:sz w:val="24"/>
          <w:szCs w:val="24"/>
        </w:rPr>
        <w:t>г.</w:t>
      </w:r>
    </w:p>
    <w:p w:rsidR="00F3676D" w:rsidRPr="00820925" w:rsidRDefault="00F3676D">
      <w:pPr>
        <w:spacing w:after="1" w:line="220" w:lineRule="atLeast"/>
        <w:jc w:val="both"/>
        <w:rPr>
          <w:rFonts w:ascii="Times New Roman" w:hAnsi="Times New Roman" w:cs="Times New Roman"/>
          <w:sz w:val="24"/>
          <w:szCs w:val="24"/>
        </w:rPr>
      </w:pPr>
    </w:p>
    <w:p w:rsidR="002A17A4" w:rsidRPr="003622C0" w:rsidRDefault="00E60166">
      <w:pPr>
        <w:spacing w:after="1" w:line="220" w:lineRule="atLeast"/>
        <w:ind w:firstLine="540"/>
        <w:jc w:val="both"/>
        <w:rPr>
          <w:rFonts w:ascii="Times New Roman" w:hAnsi="Times New Roman" w:cs="Times New Roman"/>
          <w:b/>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3622C0">
        <w:rPr>
          <w:rFonts w:ascii="Times New Roman" w:hAnsi="Times New Roman" w:cs="Times New Roman"/>
          <w:bCs/>
          <w:sz w:val="24"/>
          <w:szCs w:val="24"/>
        </w:rPr>
        <w:t xml:space="preserve"> на основании </w:t>
      </w:r>
      <w:r>
        <w:rPr>
          <w:rFonts w:ascii="Times New Roman" w:hAnsi="Times New Roman" w:cs="Times New Roman"/>
          <w:bCs/>
          <w:sz w:val="24"/>
          <w:szCs w:val="24"/>
        </w:rPr>
        <w:t xml:space="preserve"> Устава</w:t>
      </w:r>
      <w:r w:rsidR="002A17A4"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 xml:space="preserve">Общество с ограниченной </w:t>
      </w:r>
      <w:r w:rsidRPr="00E60166">
        <w:rPr>
          <w:rFonts w:ascii="Times New Roman" w:hAnsi="Times New Roman" w:cs="Times New Roman"/>
          <w:sz w:val="24"/>
          <w:szCs w:val="24"/>
        </w:rPr>
        <w:t>ответственностью "</w:t>
      </w:r>
      <w:proofErr w:type="spellStart"/>
      <w:r w:rsidRPr="00E60166">
        <w:rPr>
          <w:rFonts w:ascii="Times New Roman" w:hAnsi="Times New Roman" w:cs="Times New Roman"/>
          <w:sz w:val="24"/>
          <w:szCs w:val="24"/>
        </w:rPr>
        <w:t>Руссторг</w:t>
      </w:r>
      <w:proofErr w:type="spellEnd"/>
      <w:r w:rsidRPr="00E60166">
        <w:rPr>
          <w:rFonts w:ascii="Times New Roman" w:hAnsi="Times New Roman" w:cs="Times New Roman"/>
          <w:sz w:val="24"/>
          <w:szCs w:val="24"/>
        </w:rPr>
        <w:t>"</w:t>
      </w:r>
      <w:r w:rsidR="002A17A4" w:rsidRPr="00E60166">
        <w:rPr>
          <w:rFonts w:ascii="Times New Roman" w:hAnsi="Times New Roman" w:cs="Times New Roman"/>
          <w:sz w:val="24"/>
          <w:szCs w:val="24"/>
        </w:rPr>
        <w:t>, именуем</w:t>
      </w:r>
      <w:r w:rsidRPr="00E60166">
        <w:rPr>
          <w:rFonts w:ascii="Times New Roman" w:hAnsi="Times New Roman" w:cs="Times New Roman"/>
          <w:sz w:val="24"/>
          <w:szCs w:val="24"/>
        </w:rPr>
        <w:t xml:space="preserve">ое </w:t>
      </w:r>
      <w:r w:rsidR="002A17A4" w:rsidRPr="00E60166">
        <w:rPr>
          <w:rFonts w:ascii="Times New Roman" w:hAnsi="Times New Roman" w:cs="Times New Roman"/>
          <w:sz w:val="24"/>
          <w:szCs w:val="24"/>
        </w:rPr>
        <w:t xml:space="preserve"> в дальнейшем "Поставщик", в лице </w:t>
      </w:r>
      <w:r w:rsidRPr="00E60166">
        <w:rPr>
          <w:rFonts w:ascii="Times New Roman" w:hAnsi="Times New Roman" w:cs="Times New Roman"/>
        </w:rPr>
        <w:t xml:space="preserve">менеджера </w:t>
      </w:r>
      <w:proofErr w:type="spellStart"/>
      <w:r w:rsidRPr="00E60166">
        <w:rPr>
          <w:rFonts w:ascii="Times New Roman" w:hAnsi="Times New Roman" w:cs="Times New Roman"/>
        </w:rPr>
        <w:t>Лощилиной</w:t>
      </w:r>
      <w:proofErr w:type="spellEnd"/>
      <w:r w:rsidRPr="00E60166">
        <w:rPr>
          <w:rFonts w:ascii="Times New Roman" w:hAnsi="Times New Roman" w:cs="Times New Roman"/>
        </w:rPr>
        <w:t xml:space="preserve"> Натальи Викторовны, действующего на основании доверенности № 3bda6cab-390a-416d-a0bc-e1efc4655020 от 29.08.2024г., с другой стороны, вместе именуемые в дальнейшем "Стороны", на основании Протокола подведения итогов определения поставщика</w:t>
      </w:r>
      <w:r>
        <w:t xml:space="preserve"> </w:t>
      </w:r>
      <w:r w:rsidR="002A17A4" w:rsidRPr="00820925">
        <w:rPr>
          <w:rFonts w:ascii="Times New Roman" w:hAnsi="Times New Roman" w:cs="Times New Roman"/>
          <w:sz w:val="24"/>
          <w:szCs w:val="24"/>
        </w:rPr>
        <w:t xml:space="preserve">от </w:t>
      </w:r>
      <w:r w:rsidR="005A1FD1">
        <w:rPr>
          <w:rFonts w:ascii="Times New Roman" w:hAnsi="Times New Roman" w:cs="Times New Roman"/>
          <w:sz w:val="24"/>
          <w:szCs w:val="24"/>
        </w:rPr>
        <w:t>06.12.</w:t>
      </w:r>
      <w:r w:rsidR="002A17A4" w:rsidRPr="00820925">
        <w:rPr>
          <w:rFonts w:ascii="Times New Roman" w:hAnsi="Times New Roman" w:cs="Times New Roman"/>
          <w:sz w:val="24"/>
          <w:szCs w:val="24"/>
        </w:rPr>
        <w:t>20</w:t>
      </w:r>
      <w:r w:rsidR="005A1FD1">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5A1FD1">
        <w:rPr>
          <w:rFonts w:ascii="Times New Roman" w:hAnsi="Times New Roman" w:cs="Times New Roman"/>
          <w:sz w:val="24"/>
          <w:szCs w:val="24"/>
        </w:rPr>
        <w:t xml:space="preserve">0855300002824000689 </w:t>
      </w:r>
      <w:r w:rsidR="00F11C6C" w:rsidRPr="00820925">
        <w:rPr>
          <w:rFonts w:ascii="Times New Roman" w:hAnsi="Times New Roman" w:cs="Times New Roman"/>
          <w:sz w:val="24"/>
          <w:szCs w:val="24"/>
        </w:rPr>
        <w:t xml:space="preserve"> и в соответствии с </w:t>
      </w:r>
      <w:r w:rsidR="005A1FD1">
        <w:rPr>
          <w:rFonts w:ascii="Times New Roman" w:hAnsi="Times New Roman" w:cs="Times New Roman"/>
          <w:sz w:val="24"/>
          <w:szCs w:val="24"/>
        </w:rPr>
        <w:t xml:space="preserve">пунктами 2, 3 части 6 статьи 43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3F2F10">
        <w:rPr>
          <w:rFonts w:ascii="Times New Roman" w:hAnsi="Times New Roman" w:cs="Times New Roman"/>
          <w:sz w:val="24"/>
          <w:szCs w:val="24"/>
        </w:rPr>
        <w:t>яблоки</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5C34F0" w:rsidRPr="001D0D7C" w:rsidRDefault="005C34F0" w:rsidP="005C34F0">
      <w:pPr>
        <w:spacing w:after="0" w:line="220" w:lineRule="atLeast"/>
        <w:ind w:firstLine="539"/>
        <w:jc w:val="both"/>
        <w:rPr>
          <w:rFonts w:ascii="Times New Roman" w:hAnsi="Times New Roman" w:cs="Times New Roman"/>
          <w:sz w:val="24"/>
          <w:szCs w:val="24"/>
        </w:rPr>
      </w:pPr>
      <w:r w:rsidRPr="00F023EF">
        <w:rPr>
          <w:rFonts w:ascii="Times New Roman" w:hAnsi="Times New Roman" w:cs="Times New Roman"/>
          <w:sz w:val="24"/>
          <w:szCs w:val="24"/>
        </w:rPr>
        <w:t xml:space="preserve">2.1. Цена Контракта составляет </w:t>
      </w:r>
      <w:r w:rsidR="005A1FD1">
        <w:rPr>
          <w:rFonts w:ascii="Times New Roman" w:hAnsi="Times New Roman" w:cs="Times New Roman"/>
          <w:sz w:val="24"/>
          <w:szCs w:val="24"/>
        </w:rPr>
        <w:t>72 516</w:t>
      </w:r>
      <w:r w:rsidRPr="00F023EF">
        <w:rPr>
          <w:rFonts w:ascii="Times New Roman" w:hAnsi="Times New Roman" w:cs="Times New Roman"/>
          <w:sz w:val="24"/>
          <w:szCs w:val="24"/>
        </w:rPr>
        <w:t xml:space="preserve"> (</w:t>
      </w:r>
      <w:r w:rsidR="005A1FD1">
        <w:rPr>
          <w:rFonts w:ascii="Times New Roman" w:hAnsi="Times New Roman" w:cs="Times New Roman"/>
          <w:sz w:val="24"/>
          <w:szCs w:val="24"/>
        </w:rPr>
        <w:t>семьдесят две тысячи пятьсот шестнадцать</w:t>
      </w:r>
      <w:r w:rsidRPr="00F023EF">
        <w:rPr>
          <w:rFonts w:ascii="Times New Roman" w:hAnsi="Times New Roman" w:cs="Times New Roman"/>
          <w:sz w:val="24"/>
          <w:szCs w:val="24"/>
        </w:rPr>
        <w:t xml:space="preserve">) </w:t>
      </w:r>
      <w:hyperlink w:anchor="P629" w:history="1"/>
      <w:r w:rsidRPr="00F023EF">
        <w:rPr>
          <w:rFonts w:ascii="Times New Roman" w:hAnsi="Times New Roman" w:cs="Times New Roman"/>
          <w:sz w:val="24"/>
          <w:szCs w:val="24"/>
        </w:rPr>
        <w:t xml:space="preserve">рублей </w:t>
      </w:r>
      <w:r w:rsidR="005A1FD1">
        <w:rPr>
          <w:rFonts w:ascii="Times New Roman" w:hAnsi="Times New Roman" w:cs="Times New Roman"/>
          <w:sz w:val="24"/>
          <w:szCs w:val="24"/>
        </w:rPr>
        <w:t>00</w:t>
      </w:r>
      <w:r w:rsidRPr="00F023EF">
        <w:rPr>
          <w:rFonts w:ascii="Times New Roman" w:hAnsi="Times New Roman" w:cs="Times New Roman"/>
          <w:sz w:val="24"/>
          <w:szCs w:val="24"/>
        </w:rPr>
        <w:t xml:space="preserve"> копеек, </w:t>
      </w:r>
      <w:bookmarkStart w:id="0" w:name="P57"/>
      <w:bookmarkEnd w:id="0"/>
      <w:r w:rsidRPr="001D0D7C">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Default="002A17A4">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 xml:space="preserve">Цена </w:t>
      </w:r>
      <w:r w:rsidR="00B14BCB">
        <w:rPr>
          <w:rFonts w:ascii="Times New Roman" w:hAnsi="Times New Roman" w:cs="Times New Roman"/>
          <w:sz w:val="24"/>
          <w:szCs w:val="24"/>
        </w:rPr>
        <w:t>Контракта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D2716E" w:rsidRPr="00820925" w:rsidRDefault="00D2716E" w:rsidP="00D2716E">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3056F" w:rsidRPr="000F7F53" w:rsidRDefault="002A17A4">
      <w:pPr>
        <w:spacing w:before="220" w:after="1" w:line="220" w:lineRule="atLeast"/>
        <w:ind w:firstLine="540"/>
        <w:contextualSpacing/>
        <w:jc w:val="both"/>
        <w:rPr>
          <w:rFonts w:ascii="Times New Roman" w:hAnsi="Times New Roman" w:cs="Times New Roman"/>
          <w:sz w:val="24"/>
          <w:szCs w:val="24"/>
          <w:vertAlign w:val="subscript"/>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E60166">
        <w:rPr>
          <w:rFonts w:ascii="Times New Roman" w:hAnsi="Times New Roman" w:cs="Times New Roman"/>
          <w:sz w:val="24"/>
          <w:szCs w:val="24"/>
        </w:rPr>
        <w:t xml:space="preserve"> </w:t>
      </w:r>
      <w:r w:rsidR="003C4FA7">
        <w:rPr>
          <w:rFonts w:ascii="Times New Roman" w:hAnsi="Times New Roman" w:cs="Times New Roman"/>
          <w:sz w:val="24"/>
          <w:szCs w:val="24"/>
        </w:rPr>
        <w:t>средства бюджетного учреждения (</w:t>
      </w:r>
      <w:r w:rsidR="00E60166">
        <w:rPr>
          <w:rFonts w:ascii="Times New Roman" w:hAnsi="Times New Roman" w:cs="Times New Roman"/>
          <w:sz w:val="24"/>
          <w:szCs w:val="24"/>
        </w:rPr>
        <w:t>приносящая доход деятельность (собственные доходы учреждения</w:t>
      </w:r>
      <w:r w:rsidR="003C4FA7">
        <w:rPr>
          <w:rFonts w:ascii="Times New Roman" w:hAnsi="Times New Roman" w:cs="Times New Roman"/>
          <w:sz w:val="24"/>
          <w:szCs w:val="24"/>
        </w:rPr>
        <w:t>)</w:t>
      </w:r>
      <w:r w:rsidR="00735999">
        <w:rPr>
          <w:rFonts w:ascii="Times New Roman" w:hAnsi="Times New Roman" w:cs="Times New Roman"/>
          <w:sz w:val="24"/>
          <w:szCs w:val="24"/>
        </w:rPr>
        <w:t>.</w:t>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0F7F53">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r w:rsidR="00CF487E">
        <w:rPr>
          <w:rFonts w:ascii="Times New Roman" w:hAnsi="Times New Roman" w:cs="Times New Roman"/>
          <w:sz w:val="24"/>
          <w:szCs w:val="24"/>
        </w:rPr>
        <w:softHyphen/>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A538F8">
        <w:rPr>
          <w:rFonts w:ascii="Times New Roman" w:hAnsi="Times New Roman" w:cs="Times New Roman"/>
          <w:sz w:val="24"/>
          <w:szCs w:val="24"/>
        </w:rPr>
        <w:t>7</w:t>
      </w:r>
      <w:r w:rsidRPr="00140089">
        <w:rPr>
          <w:rFonts w:ascii="Times New Roman" w:hAnsi="Times New Roman" w:cs="Times New Roman"/>
          <w:sz w:val="24"/>
          <w:szCs w:val="24"/>
        </w:rPr>
        <w:t xml:space="preserve"> (</w:t>
      </w:r>
      <w:r w:rsidR="00A538F8">
        <w:rPr>
          <w:rFonts w:ascii="Times New Roman" w:hAnsi="Times New Roman" w:cs="Times New Roman"/>
          <w:sz w:val="24"/>
          <w:szCs w:val="24"/>
        </w:rPr>
        <w:t>семи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3622C0">
        <w:rPr>
          <w:rFonts w:ascii="Times New Roman" w:hAnsi="Times New Roman" w:cs="Times New Roman"/>
          <w:sz w:val="24"/>
          <w:szCs w:val="24"/>
        </w:rPr>
        <w:t xml:space="preserve">, но не позднее </w:t>
      </w:r>
      <w:r w:rsidR="0027101D">
        <w:rPr>
          <w:rFonts w:ascii="Times New Roman" w:hAnsi="Times New Roman" w:cs="Times New Roman"/>
          <w:sz w:val="24"/>
          <w:szCs w:val="24"/>
        </w:rPr>
        <w:t>30</w:t>
      </w:r>
      <w:r w:rsidR="003622C0">
        <w:rPr>
          <w:rFonts w:ascii="Times New Roman" w:hAnsi="Times New Roman" w:cs="Times New Roman"/>
          <w:sz w:val="24"/>
          <w:szCs w:val="24"/>
        </w:rPr>
        <w:t>.12.202</w:t>
      </w:r>
      <w:r w:rsidR="0027101D">
        <w:rPr>
          <w:rFonts w:ascii="Times New Roman" w:hAnsi="Times New Roman" w:cs="Times New Roman"/>
          <w:sz w:val="24"/>
          <w:szCs w:val="24"/>
        </w:rPr>
        <w:t>5</w:t>
      </w:r>
      <w:r w:rsidR="003622C0">
        <w:rPr>
          <w:rFonts w:ascii="Times New Roman" w:hAnsi="Times New Roman" w:cs="Times New Roman"/>
          <w:sz w:val="24"/>
          <w:szCs w:val="24"/>
        </w:rPr>
        <w:t xml:space="preserve"> года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w:t>
      </w:r>
      <w:r w:rsidR="00AC71B7" w:rsidRPr="005D1128">
        <w:rPr>
          <w:rFonts w:ascii="Times New Roman" w:hAnsi="Times New Roman" w:cs="Times New Roman"/>
          <w:sz w:val="24"/>
          <w:szCs w:val="24"/>
        </w:rPr>
        <w:lastRenderedPageBreak/>
        <w:t>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F3060E" w:rsidRPr="00820925" w:rsidRDefault="00F3060E" w:rsidP="00F3060E">
      <w:pPr>
        <w:spacing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3060E" w:rsidRPr="00677A3E" w:rsidRDefault="00F3060E" w:rsidP="00F3060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677A3E">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677A3E">
          <w:rPr>
            <w:rFonts w:ascii="Times New Roman" w:hAnsi="Times New Roman" w:cs="Times New Roman"/>
            <w:sz w:val="24"/>
            <w:szCs w:val="24"/>
          </w:rPr>
          <w:t>пунктом 11.1</w:t>
        </w:r>
      </w:hyperlink>
      <w:r w:rsidRPr="00677A3E">
        <w:rPr>
          <w:rFonts w:ascii="Times New Roman" w:hAnsi="Times New Roman" w:cs="Times New Roman"/>
          <w:sz w:val="24"/>
          <w:szCs w:val="24"/>
        </w:rPr>
        <w:t xml:space="preserve"> настоящего Контракта.</w:t>
      </w:r>
    </w:p>
    <w:p w:rsidR="00F3060E" w:rsidRPr="00677A3E" w:rsidRDefault="00F3060E" w:rsidP="00F3060E">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F3060E" w:rsidRPr="00D11BE4" w:rsidRDefault="00F3060E" w:rsidP="00F3060E">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D11BE4">
        <w:rPr>
          <w:rFonts w:ascii="Times New Roman" w:eastAsia="Calibri" w:hAnsi="Times New Roman" w:cs="Times New Roman"/>
          <w:sz w:val="24"/>
          <w:szCs w:val="24"/>
        </w:rPr>
        <w:t xml:space="preserve">с </w:t>
      </w:r>
      <w:r w:rsidR="0027101D">
        <w:rPr>
          <w:rFonts w:ascii="Times New Roman" w:eastAsia="Calibri" w:hAnsi="Times New Roman" w:cs="Times New Roman"/>
          <w:sz w:val="24"/>
          <w:szCs w:val="24"/>
        </w:rPr>
        <w:t>09</w:t>
      </w:r>
      <w:r w:rsidR="00E60166">
        <w:rPr>
          <w:rFonts w:ascii="Times New Roman" w:eastAsia="Calibri" w:hAnsi="Times New Roman" w:cs="Times New Roman"/>
          <w:sz w:val="24"/>
          <w:szCs w:val="24"/>
        </w:rPr>
        <w:t xml:space="preserve"> </w:t>
      </w:r>
      <w:r w:rsidR="0027101D">
        <w:rPr>
          <w:rFonts w:ascii="Times New Roman" w:eastAsia="Calibri" w:hAnsi="Times New Roman" w:cs="Times New Roman"/>
          <w:sz w:val="24"/>
          <w:szCs w:val="24"/>
        </w:rPr>
        <w:t>янва</w:t>
      </w:r>
      <w:r w:rsidR="003622C0">
        <w:rPr>
          <w:rFonts w:ascii="Times New Roman" w:eastAsia="Calibri" w:hAnsi="Times New Roman" w:cs="Times New Roman"/>
          <w:sz w:val="24"/>
          <w:szCs w:val="24"/>
        </w:rPr>
        <w:t>ря</w:t>
      </w:r>
      <w:r w:rsidRPr="00D11BE4">
        <w:rPr>
          <w:rFonts w:ascii="Times New Roman" w:eastAsia="Calibri" w:hAnsi="Times New Roman" w:cs="Times New Roman"/>
          <w:sz w:val="24"/>
          <w:szCs w:val="24"/>
        </w:rPr>
        <w:t xml:space="preserve"> по </w:t>
      </w:r>
      <w:r w:rsidR="0027101D">
        <w:rPr>
          <w:rFonts w:ascii="Times New Roman" w:eastAsia="Calibri" w:hAnsi="Times New Roman" w:cs="Times New Roman"/>
          <w:sz w:val="24"/>
          <w:szCs w:val="24"/>
        </w:rPr>
        <w:t>30</w:t>
      </w:r>
      <w:r w:rsidR="00E60166">
        <w:rPr>
          <w:rFonts w:ascii="Times New Roman" w:eastAsia="Calibri" w:hAnsi="Times New Roman" w:cs="Times New Roman"/>
          <w:sz w:val="24"/>
          <w:szCs w:val="24"/>
        </w:rPr>
        <w:t xml:space="preserve"> </w:t>
      </w:r>
      <w:r w:rsidR="003622C0">
        <w:rPr>
          <w:rFonts w:ascii="Times New Roman" w:eastAsia="Calibri" w:hAnsi="Times New Roman" w:cs="Times New Roman"/>
          <w:sz w:val="24"/>
          <w:szCs w:val="24"/>
        </w:rPr>
        <w:t>декабря</w:t>
      </w:r>
      <w:r w:rsidR="00E60166">
        <w:rPr>
          <w:rFonts w:ascii="Times New Roman" w:eastAsia="Calibri" w:hAnsi="Times New Roman" w:cs="Times New Roman"/>
          <w:sz w:val="24"/>
          <w:szCs w:val="24"/>
        </w:rPr>
        <w:t xml:space="preserve"> </w:t>
      </w:r>
      <w:r w:rsidRPr="00D11BE4">
        <w:rPr>
          <w:rFonts w:ascii="Times New Roman" w:eastAsia="Calibri" w:hAnsi="Times New Roman" w:cs="Times New Roman"/>
          <w:sz w:val="24"/>
          <w:szCs w:val="24"/>
        </w:rPr>
        <w:t>202</w:t>
      </w:r>
      <w:r w:rsidR="0027101D">
        <w:rPr>
          <w:rFonts w:ascii="Times New Roman" w:eastAsia="Calibri" w:hAnsi="Times New Roman" w:cs="Times New Roman"/>
          <w:sz w:val="24"/>
          <w:szCs w:val="24"/>
        </w:rPr>
        <w:t>5</w:t>
      </w:r>
      <w:r w:rsidRPr="00D11BE4">
        <w:rPr>
          <w:rFonts w:ascii="Times New Roman" w:eastAsia="Calibri" w:hAnsi="Times New Roman" w:cs="Times New Roman"/>
          <w:sz w:val="24"/>
          <w:szCs w:val="24"/>
        </w:rPr>
        <w:t xml:space="preserve"> года.</w:t>
      </w:r>
    </w:p>
    <w:p w:rsidR="00F3060E" w:rsidRPr="00820925" w:rsidRDefault="00F3060E" w:rsidP="00F3060E">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F3060E" w:rsidRDefault="00F3060E" w:rsidP="00F3060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8B5B28">
        <w:rPr>
          <w:rFonts w:ascii="Times New Roman" w:eastAsiaTheme="minorEastAsia" w:hAnsi="Times New Roman" w:cs="Times New Roman"/>
          <w:sz w:val="24"/>
          <w:szCs w:val="24"/>
          <w:shd w:val="clear" w:color="auto" w:fill="FFFFFF"/>
          <w:lang w:eastAsia="ru-RU"/>
        </w:rPr>
        <w:t xml:space="preserve">в </w:t>
      </w:r>
      <w:r w:rsidR="00A538F8">
        <w:rPr>
          <w:rFonts w:ascii="Times New Roman" w:eastAsiaTheme="minorEastAsia" w:hAnsi="Times New Roman" w:cs="Times New Roman"/>
          <w:sz w:val="24"/>
          <w:szCs w:val="24"/>
          <w:shd w:val="clear" w:color="auto" w:fill="FFFFFF"/>
          <w:lang w:eastAsia="ru-RU"/>
        </w:rPr>
        <w:t>течение 5 (пяти) рабочих дней</w:t>
      </w:r>
      <w:r w:rsidRPr="00592921">
        <w:rPr>
          <w:rFonts w:ascii="Times New Roman" w:eastAsiaTheme="minorEastAsia" w:hAnsi="Times New Roman" w:cs="Times New Roman"/>
          <w:sz w:val="24"/>
          <w:szCs w:val="24"/>
          <w:shd w:val="clear" w:color="auto" w:fill="FFFFFF"/>
          <w:lang w:eastAsia="ru-RU"/>
        </w:rPr>
        <w:t xml:space="preserve">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8B5B28">
        <w:rPr>
          <w:rFonts w:ascii="Times New Roman" w:eastAsiaTheme="minorEastAsia" w:hAnsi="Times New Roman" w:cs="Times New Roman"/>
          <w:sz w:val="24"/>
          <w:szCs w:val="24"/>
          <w:shd w:val="clear" w:color="auto" w:fill="FFFFFF"/>
          <w:lang w:eastAsia="ru-RU"/>
        </w:rPr>
        <w:t>5</w:t>
      </w:r>
      <w:r w:rsidR="00A538F8">
        <w:rPr>
          <w:rFonts w:ascii="Times New Roman" w:eastAsiaTheme="minorEastAsia" w:hAnsi="Times New Roman" w:cs="Times New Roman"/>
          <w:sz w:val="24"/>
          <w:szCs w:val="24"/>
          <w:shd w:val="clear" w:color="auto" w:fill="FFFFFF"/>
          <w:lang w:eastAsia="ru-RU"/>
        </w:rPr>
        <w:t xml:space="preserve"> (пяти)</w:t>
      </w:r>
      <w:r w:rsidRPr="008B5B28">
        <w:rPr>
          <w:rFonts w:ascii="Times New Roman" w:eastAsiaTheme="minorEastAsia" w:hAnsi="Times New Roman" w:cs="Times New Roman"/>
          <w:sz w:val="24"/>
          <w:szCs w:val="24"/>
          <w:shd w:val="clear" w:color="auto" w:fill="FFFFFF"/>
          <w:lang w:eastAsia="ru-RU"/>
        </w:rPr>
        <w:t xml:space="preserve">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8B5B28">
        <w:rPr>
          <w:rFonts w:ascii="Times New Roman" w:hAnsi="Times New Roman" w:cs="Times New Roman"/>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lastRenderedPageBreak/>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w:t>
      </w:r>
      <w:r w:rsidRPr="00820925">
        <w:rPr>
          <w:rFonts w:ascii="Times New Roman" w:hAnsi="Times New Roman" w:cs="Times New Roman"/>
          <w:sz w:val="24"/>
          <w:szCs w:val="24"/>
        </w:rPr>
        <w:lastRenderedPageBreak/>
        <w:t>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4D53BA" w:rsidRPr="004D53BA" w:rsidRDefault="004D53BA" w:rsidP="004D53BA">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7.6. </w:t>
      </w:r>
      <w:r w:rsidRPr="004D53BA">
        <w:rPr>
          <w:rFonts w:ascii="Times New Roman" w:hAnsi="Times New Roman" w:cs="Times New Roman"/>
          <w:sz w:val="24"/>
          <w:szCs w:val="24"/>
        </w:rPr>
        <w:t xml:space="preserve">За каждый факт неисполнения или ненадлежащего исполнения </w:t>
      </w:r>
      <w:r>
        <w:rPr>
          <w:rFonts w:ascii="Times New Roman" w:hAnsi="Times New Roman" w:cs="Times New Roman"/>
          <w:sz w:val="24"/>
          <w:szCs w:val="24"/>
        </w:rPr>
        <w:t>П</w:t>
      </w:r>
      <w:r w:rsidRPr="004D53BA">
        <w:rPr>
          <w:rFonts w:ascii="Times New Roman" w:hAnsi="Times New Roman" w:cs="Times New Roman"/>
          <w:sz w:val="24"/>
          <w:szCs w:val="24"/>
        </w:rPr>
        <w:t xml:space="preserve">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rsidR="004D53BA" w:rsidRPr="004D53BA" w:rsidRDefault="004D53BA" w:rsidP="004D53BA">
      <w:pPr>
        <w:spacing w:after="0" w:line="220" w:lineRule="atLeast"/>
        <w:ind w:firstLine="539"/>
        <w:jc w:val="both"/>
        <w:rPr>
          <w:rFonts w:ascii="Times New Roman" w:hAnsi="Times New Roman" w:cs="Times New Roman"/>
          <w:sz w:val="24"/>
          <w:szCs w:val="24"/>
        </w:rPr>
      </w:pPr>
      <w:r w:rsidRPr="004D53BA">
        <w:rPr>
          <w:rFonts w:ascii="Times New Roman" w:hAnsi="Times New Roman" w:cs="Times New Roman"/>
          <w:sz w:val="24"/>
          <w:szCs w:val="24"/>
        </w:rPr>
        <w:t>а) в случае, если цена контракта не превышает начальную (максимальную) цену контракта:</w:t>
      </w:r>
    </w:p>
    <w:p w:rsidR="004D53BA" w:rsidRPr="004D53BA" w:rsidRDefault="00105954" w:rsidP="004D53BA">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4D53BA" w:rsidRPr="004D53BA">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4D53BA" w:rsidRPr="004D53BA" w:rsidRDefault="00105954" w:rsidP="004D53BA">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4D53BA" w:rsidRPr="004D53BA">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D53BA" w:rsidRPr="004D53BA" w:rsidRDefault="004D53BA" w:rsidP="004D53BA">
      <w:pPr>
        <w:spacing w:after="0" w:line="220" w:lineRule="atLeast"/>
        <w:ind w:firstLine="539"/>
        <w:jc w:val="both"/>
        <w:rPr>
          <w:rFonts w:ascii="Times New Roman" w:hAnsi="Times New Roman" w:cs="Times New Roman"/>
          <w:sz w:val="24"/>
          <w:szCs w:val="24"/>
        </w:rPr>
      </w:pPr>
      <w:r w:rsidRPr="004D53BA">
        <w:rPr>
          <w:rFonts w:ascii="Times New Roman" w:hAnsi="Times New Roman" w:cs="Times New Roman"/>
          <w:sz w:val="24"/>
          <w:szCs w:val="24"/>
        </w:rPr>
        <w:lastRenderedPageBreak/>
        <w:t>б) в случае, если цена контракта превышает начальную (максимальную) цену контракта:</w:t>
      </w:r>
    </w:p>
    <w:p w:rsidR="004D53BA" w:rsidRPr="004D53BA" w:rsidRDefault="00105954" w:rsidP="004D53BA">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4D53BA" w:rsidRPr="004D53BA">
        <w:rPr>
          <w:rFonts w:ascii="Times New Roman" w:hAnsi="Times New Roman" w:cs="Times New Roman"/>
          <w:sz w:val="24"/>
          <w:szCs w:val="24"/>
        </w:rPr>
        <w:t>10 процентов цены контракта, если цена контракта не превышает 3 млн. рублей;</w:t>
      </w:r>
    </w:p>
    <w:p w:rsidR="004D53BA" w:rsidRPr="004D53BA" w:rsidRDefault="00105954" w:rsidP="004D53BA">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4D53BA" w:rsidRPr="004D53BA">
        <w:rPr>
          <w:rFonts w:ascii="Times New Roman" w:hAnsi="Times New Roman" w:cs="Times New Roman"/>
          <w:sz w:val="24"/>
          <w:szCs w:val="24"/>
        </w:rPr>
        <w:t>5 процентов цены контракта, если цена контракта составляет от 3 млн. рублей д</w:t>
      </w:r>
      <w:r>
        <w:rPr>
          <w:rFonts w:ascii="Times New Roman" w:hAnsi="Times New Roman" w:cs="Times New Roman"/>
          <w:sz w:val="24"/>
          <w:szCs w:val="24"/>
        </w:rPr>
        <w:t>о 50 млн. рублей (включительно).</w:t>
      </w:r>
    </w:p>
    <w:p w:rsidR="00C40756" w:rsidRPr="00C40756" w:rsidRDefault="00C511E5" w:rsidP="00C40756">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w:t>
      </w:r>
      <w:r w:rsidR="00C40756">
        <w:rPr>
          <w:rFonts w:ascii="Times New Roman" w:hAnsi="Times New Roman" w:cs="Times New Roman"/>
          <w:sz w:val="24"/>
          <w:szCs w:val="24"/>
        </w:rPr>
        <w:t>7</w:t>
      </w:r>
      <w:r>
        <w:rPr>
          <w:rFonts w:ascii="Times New Roman" w:hAnsi="Times New Roman" w:cs="Times New Roman"/>
          <w:sz w:val="24"/>
          <w:szCs w:val="24"/>
        </w:rPr>
        <w:t xml:space="preserve">. </w:t>
      </w:r>
      <w:r w:rsidR="00C40756" w:rsidRPr="00C40756">
        <w:rPr>
          <w:rFonts w:ascii="Times New Roman" w:hAnsi="Times New Roman" w:cs="Times New Roman"/>
          <w:sz w:val="24"/>
          <w:szCs w:val="24"/>
        </w:rPr>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p>
    <w:p w:rsidR="00C40756" w:rsidRPr="00C40756" w:rsidRDefault="00C40756" w:rsidP="00C40756">
      <w:pPr>
        <w:spacing w:after="0" w:line="220" w:lineRule="atLeast"/>
        <w:ind w:firstLine="539"/>
        <w:jc w:val="both"/>
        <w:rPr>
          <w:rFonts w:ascii="Times New Roman" w:hAnsi="Times New Roman" w:cs="Times New Roman"/>
          <w:sz w:val="24"/>
          <w:szCs w:val="24"/>
        </w:rPr>
      </w:pPr>
      <w:r w:rsidRPr="00C40756">
        <w:rPr>
          <w:rFonts w:ascii="Times New Roman" w:hAnsi="Times New Roman" w:cs="Times New Roman"/>
          <w:sz w:val="24"/>
          <w:szCs w:val="24"/>
        </w:rPr>
        <w:t>а) 1000 рублей, если цена контракта не превышает 3 млн. рублей;</w:t>
      </w:r>
    </w:p>
    <w:p w:rsidR="00C40756" w:rsidRPr="00C40756" w:rsidRDefault="00C40756" w:rsidP="00C40756">
      <w:pPr>
        <w:spacing w:after="0" w:line="220" w:lineRule="atLeast"/>
        <w:ind w:firstLine="539"/>
        <w:jc w:val="both"/>
        <w:rPr>
          <w:rFonts w:ascii="Times New Roman" w:hAnsi="Times New Roman" w:cs="Times New Roman"/>
          <w:sz w:val="24"/>
          <w:szCs w:val="24"/>
        </w:rPr>
      </w:pPr>
      <w:r w:rsidRPr="00C40756">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81362B">
        <w:rPr>
          <w:rFonts w:ascii="Times New Roman" w:hAnsi="Times New Roman" w:cs="Times New Roman"/>
          <w:sz w:val="24"/>
          <w:szCs w:val="24"/>
        </w:rPr>
        <w:t>8</w:t>
      </w:r>
      <w:r>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81362B">
        <w:rPr>
          <w:rFonts w:ascii="Times New Roman" w:hAnsi="Times New Roman" w:cs="Times New Roman"/>
          <w:sz w:val="24"/>
          <w:szCs w:val="24"/>
        </w:rPr>
        <w:t>9</w:t>
      </w:r>
      <w:r>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57C07" w:rsidRPr="00E57C07" w:rsidRDefault="00C511E5" w:rsidP="00E57C07">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81362B">
        <w:rPr>
          <w:rFonts w:ascii="Times New Roman" w:hAnsi="Times New Roman" w:cs="Times New Roman"/>
          <w:sz w:val="24"/>
          <w:szCs w:val="24"/>
        </w:rPr>
        <w:t>0</w:t>
      </w:r>
      <w:r>
        <w:rPr>
          <w:rFonts w:ascii="Times New Roman" w:hAnsi="Times New Roman" w:cs="Times New Roman"/>
          <w:sz w:val="24"/>
          <w:szCs w:val="24"/>
        </w:rPr>
        <w:t xml:space="preserve">. </w:t>
      </w:r>
      <w:r w:rsidR="00E57C07" w:rsidRPr="00E57C07">
        <w:rPr>
          <w:rFonts w:ascii="Times New Roman" w:hAnsi="Times New Roman" w:cs="Times New Roman"/>
          <w:sz w:val="24"/>
          <w:szCs w:val="24"/>
        </w:rPr>
        <w:t>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p>
    <w:p w:rsidR="00E57C07" w:rsidRPr="00E57C07" w:rsidRDefault="00E57C07" w:rsidP="00E57C07">
      <w:pPr>
        <w:spacing w:after="0" w:line="220" w:lineRule="atLeast"/>
        <w:ind w:firstLine="539"/>
        <w:jc w:val="both"/>
        <w:rPr>
          <w:rFonts w:ascii="Times New Roman" w:hAnsi="Times New Roman" w:cs="Times New Roman"/>
          <w:sz w:val="24"/>
          <w:szCs w:val="24"/>
        </w:rPr>
      </w:pPr>
      <w:r w:rsidRPr="00E57C07">
        <w:rPr>
          <w:rFonts w:ascii="Times New Roman" w:hAnsi="Times New Roman" w:cs="Times New Roman"/>
          <w:sz w:val="24"/>
          <w:szCs w:val="24"/>
        </w:rPr>
        <w:t>а) 1000 рублей, если цена контракта не превышает 3 млн. рублей;</w:t>
      </w:r>
    </w:p>
    <w:p w:rsidR="00E57C07" w:rsidRDefault="00E57C07" w:rsidP="00E57C07">
      <w:pPr>
        <w:spacing w:after="0" w:line="220" w:lineRule="atLeast"/>
        <w:ind w:firstLine="539"/>
        <w:jc w:val="both"/>
        <w:rPr>
          <w:rFonts w:ascii="Times New Roman" w:hAnsi="Times New Roman" w:cs="Times New Roman"/>
          <w:sz w:val="24"/>
          <w:szCs w:val="24"/>
        </w:rPr>
      </w:pPr>
      <w:r w:rsidRPr="00E57C07">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511E5" w:rsidRDefault="00B1749C"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81362B">
        <w:rPr>
          <w:rFonts w:ascii="Times New Roman" w:hAnsi="Times New Roman" w:cs="Times New Roman"/>
          <w:sz w:val="24"/>
          <w:szCs w:val="24"/>
        </w:rPr>
        <w:t>1</w:t>
      </w:r>
      <w:r w:rsidR="00C511E5">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81362B">
        <w:rPr>
          <w:rFonts w:ascii="Times New Roman" w:hAnsi="Times New Roman" w:cs="Times New Roman"/>
          <w:sz w:val="24"/>
          <w:szCs w:val="24"/>
        </w:rPr>
        <w:t>2</w:t>
      </w:r>
      <w:r>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81362B">
        <w:rPr>
          <w:rFonts w:ascii="Times New Roman" w:hAnsi="Times New Roman" w:cs="Times New Roman"/>
          <w:sz w:val="24"/>
          <w:szCs w:val="24"/>
        </w:rPr>
        <w:t>3</w:t>
      </w:r>
      <w:r>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81362B">
        <w:rPr>
          <w:rFonts w:ascii="Times New Roman" w:hAnsi="Times New Roman" w:cs="Times New Roman"/>
          <w:sz w:val="24"/>
          <w:szCs w:val="24"/>
        </w:rPr>
        <w:t>4</w:t>
      </w:r>
      <w:r>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lastRenderedPageBreak/>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0A27B7" w:rsidRPr="000A27B7" w:rsidRDefault="000A27B7" w:rsidP="000A27B7">
      <w:pPr>
        <w:spacing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10.1. Все споры, возникающие из настоящего Контракта, Стороны могут разрешать путем переговоров.</w:t>
      </w:r>
    </w:p>
    <w:p w:rsidR="000A27B7" w:rsidRPr="000A27B7" w:rsidRDefault="000A27B7" w:rsidP="000A27B7">
      <w:pPr>
        <w:spacing w:before="220"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0A27B7" w:rsidRPr="000A27B7" w:rsidRDefault="000A27B7" w:rsidP="000A27B7">
      <w:pPr>
        <w:spacing w:before="220"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0A27B7">
          <w:rPr>
            <w:rFonts w:ascii="Times New Roman" w:eastAsia="Calibri" w:hAnsi="Times New Roman" w:cs="Times New Roman"/>
            <w:sz w:val="24"/>
            <w:szCs w:val="24"/>
          </w:rPr>
          <w:t>части 5 статьи 4</w:t>
        </w:r>
      </w:hyperlink>
      <w:r w:rsidRPr="000A27B7">
        <w:rPr>
          <w:rFonts w:ascii="Times New Roman" w:eastAsia="Calibri"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0A27B7" w:rsidRPr="000A27B7" w:rsidRDefault="000A27B7" w:rsidP="000A27B7">
      <w:pPr>
        <w:spacing w:before="220"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 xml:space="preserve">10.4. </w:t>
      </w:r>
      <w:r w:rsidR="004545D1" w:rsidRPr="004545D1">
        <w:rPr>
          <w:rFonts w:ascii="Times New Roman" w:eastAsia="Calibri" w:hAnsi="Times New Roman" w:cs="Times New Roman"/>
          <w:sz w:val="24"/>
          <w:szCs w:val="24"/>
        </w:rPr>
        <w:t xml:space="preserve">В случае обмена документами при применении мер ответственности и совершении иных действий в связи с нарушением </w:t>
      </w:r>
      <w:r w:rsidR="009134F6">
        <w:rPr>
          <w:rFonts w:ascii="Times New Roman" w:eastAsia="Calibri" w:hAnsi="Times New Roman" w:cs="Times New Roman"/>
          <w:sz w:val="24"/>
          <w:szCs w:val="24"/>
        </w:rPr>
        <w:t>Поставщиком</w:t>
      </w:r>
      <w:bookmarkStart w:id="21" w:name="_GoBack"/>
      <w:bookmarkEnd w:id="21"/>
      <w:r w:rsidR="004545D1" w:rsidRPr="004545D1">
        <w:rPr>
          <w:rFonts w:ascii="Times New Roman" w:eastAsia="Calibri" w:hAnsi="Times New Roman" w:cs="Times New Roman"/>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0A27B7" w:rsidRPr="000A27B7" w:rsidRDefault="000A27B7" w:rsidP="000A27B7">
      <w:pPr>
        <w:spacing w:before="220"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0A27B7" w:rsidRPr="000A27B7" w:rsidRDefault="000A27B7" w:rsidP="000A27B7">
      <w:pPr>
        <w:spacing w:before="220"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0A27B7" w:rsidRPr="000A27B7" w:rsidRDefault="000A27B7" w:rsidP="000A27B7">
      <w:pPr>
        <w:spacing w:before="220"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0A27B7">
        <w:rPr>
          <w:rFonts w:ascii="Times New Roman" w:eastAsia="Calibri" w:hAnsi="Times New Roman" w:cs="Times New Roman"/>
          <w:sz w:val="24"/>
          <w:szCs w:val="24"/>
        </w:rPr>
        <w:t>истребуемая</w:t>
      </w:r>
      <w:proofErr w:type="spellEnd"/>
      <w:r w:rsidRPr="000A27B7">
        <w:rPr>
          <w:rFonts w:ascii="Times New Roman" w:eastAsia="Calibri" w:hAnsi="Times New Roman" w:cs="Times New Roman"/>
          <w:sz w:val="24"/>
          <w:szCs w:val="24"/>
        </w:rPr>
        <w:t xml:space="preserve"> денежная сумма и ее полный и обоснованный расчет.</w:t>
      </w:r>
    </w:p>
    <w:p w:rsidR="000A27B7" w:rsidRPr="000A27B7" w:rsidRDefault="000A27B7" w:rsidP="000A27B7">
      <w:pPr>
        <w:spacing w:before="220"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A27B7" w:rsidRPr="000A27B7" w:rsidRDefault="000A27B7" w:rsidP="000A27B7">
      <w:pPr>
        <w:spacing w:before="220"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B3056" w:rsidRDefault="000A27B7" w:rsidP="003B3056">
      <w:pPr>
        <w:spacing w:before="220" w:after="100" w:afterAutospacing="1" w:line="220" w:lineRule="atLeast"/>
        <w:ind w:firstLine="539"/>
        <w:contextualSpacing/>
        <w:jc w:val="both"/>
        <w:rPr>
          <w:rFonts w:ascii="Times New Roman" w:eastAsia="Calibri" w:hAnsi="Times New Roman" w:cs="Times New Roman"/>
          <w:sz w:val="24"/>
          <w:szCs w:val="24"/>
        </w:rPr>
      </w:pPr>
      <w:r w:rsidRPr="000A27B7">
        <w:rPr>
          <w:rFonts w:ascii="Times New Roman" w:eastAsia="Calibri"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w:t>
      </w:r>
      <w:r w:rsidRPr="000A27B7">
        <w:rPr>
          <w:rFonts w:ascii="Times New Roman" w:eastAsia="Calibri" w:hAnsi="Times New Roman" w:cs="Times New Roman"/>
          <w:sz w:val="24"/>
          <w:szCs w:val="24"/>
        </w:rPr>
        <w:lastRenderedPageBreak/>
        <w:t>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rsidP="003B3056">
      <w:pPr>
        <w:spacing w:before="220" w:after="100" w:afterAutospacing="1" w:line="220" w:lineRule="atLeast"/>
        <w:ind w:firstLine="539"/>
        <w:contextualSpacing/>
        <w:jc w:val="center"/>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2" w:name="P275"/>
      <w:bookmarkEnd w:id="22"/>
      <w:r w:rsidRPr="00820925">
        <w:rPr>
          <w:rFonts w:ascii="Times New Roman" w:hAnsi="Times New Roman" w:cs="Times New Roman"/>
          <w:sz w:val="24"/>
          <w:szCs w:val="24"/>
        </w:rPr>
        <w:t>11.1. Настоящий Ко</w:t>
      </w:r>
      <w:r w:rsidR="00C30BA3">
        <w:rPr>
          <w:rFonts w:ascii="Times New Roman" w:hAnsi="Times New Roman" w:cs="Times New Roman"/>
          <w:sz w:val="24"/>
          <w:szCs w:val="24"/>
        </w:rPr>
        <w:t>нтракт вступает в силу с "0</w:t>
      </w:r>
      <w:r w:rsidR="008C49FF">
        <w:rPr>
          <w:rFonts w:ascii="Times New Roman" w:hAnsi="Times New Roman" w:cs="Times New Roman"/>
          <w:sz w:val="24"/>
          <w:szCs w:val="24"/>
        </w:rPr>
        <w:t>9</w:t>
      </w:r>
      <w:r w:rsidR="00C30BA3">
        <w:rPr>
          <w:rFonts w:ascii="Times New Roman" w:hAnsi="Times New Roman" w:cs="Times New Roman"/>
          <w:sz w:val="24"/>
          <w:szCs w:val="24"/>
        </w:rPr>
        <w:t xml:space="preserve">" </w:t>
      </w:r>
      <w:r w:rsidR="008C49FF">
        <w:rPr>
          <w:rFonts w:ascii="Times New Roman" w:hAnsi="Times New Roman" w:cs="Times New Roman"/>
          <w:sz w:val="24"/>
          <w:szCs w:val="24"/>
        </w:rPr>
        <w:t>янва</w:t>
      </w:r>
      <w:r w:rsidR="00C30BA3">
        <w:rPr>
          <w:rFonts w:ascii="Times New Roman" w:hAnsi="Times New Roman" w:cs="Times New Roman"/>
          <w:sz w:val="24"/>
          <w:szCs w:val="24"/>
        </w:rPr>
        <w:t xml:space="preserve">ря </w:t>
      </w:r>
      <w:r w:rsidR="00CE27CB">
        <w:rPr>
          <w:rFonts w:ascii="Times New Roman" w:hAnsi="Times New Roman" w:cs="Times New Roman"/>
          <w:sz w:val="24"/>
          <w:szCs w:val="24"/>
        </w:rPr>
        <w:t xml:space="preserve">2025 г. и действует </w:t>
      </w:r>
      <w:r w:rsidR="00F7020F" w:rsidRPr="00820925">
        <w:rPr>
          <w:rFonts w:ascii="Times New Roman" w:hAnsi="Times New Roman" w:cs="Times New Roman"/>
          <w:sz w:val="24"/>
          <w:szCs w:val="24"/>
        </w:rPr>
        <w:t>по "</w:t>
      </w:r>
      <w:r w:rsidR="008C49FF">
        <w:rPr>
          <w:rFonts w:ascii="Times New Roman" w:hAnsi="Times New Roman" w:cs="Times New Roman"/>
          <w:sz w:val="24"/>
          <w:szCs w:val="24"/>
        </w:rPr>
        <w:t>30</w:t>
      </w:r>
      <w:r w:rsidR="00EB6268" w:rsidRPr="00820925">
        <w:rPr>
          <w:rFonts w:ascii="Times New Roman" w:hAnsi="Times New Roman" w:cs="Times New Roman"/>
          <w:sz w:val="24"/>
          <w:szCs w:val="24"/>
        </w:rPr>
        <w:t xml:space="preserve">" </w:t>
      </w:r>
      <w:r w:rsidR="003622C0">
        <w:rPr>
          <w:rFonts w:ascii="Times New Roman" w:hAnsi="Times New Roman" w:cs="Times New Roman"/>
          <w:sz w:val="24"/>
          <w:szCs w:val="24"/>
        </w:rPr>
        <w:t>декабря</w:t>
      </w:r>
      <w:r w:rsidR="00730850">
        <w:rPr>
          <w:rFonts w:ascii="Times New Roman" w:hAnsi="Times New Roman" w:cs="Times New Roman"/>
          <w:sz w:val="24"/>
          <w:szCs w:val="24"/>
        </w:rPr>
        <w:t xml:space="preserve"> </w:t>
      </w:r>
      <w:r w:rsidR="00EB6268" w:rsidRPr="00820925">
        <w:rPr>
          <w:rFonts w:ascii="Times New Roman" w:hAnsi="Times New Roman" w:cs="Times New Roman"/>
          <w:sz w:val="24"/>
          <w:szCs w:val="24"/>
        </w:rPr>
        <w:t>202</w:t>
      </w:r>
      <w:r w:rsidR="008C49FF">
        <w:rPr>
          <w:rFonts w:ascii="Times New Roman" w:hAnsi="Times New Roman" w:cs="Times New Roman"/>
          <w:sz w:val="24"/>
          <w:szCs w:val="24"/>
        </w:rPr>
        <w:t>5</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596D3D" w:rsidRPr="00596D3D" w:rsidRDefault="00596D3D" w:rsidP="00596D3D">
      <w:pPr>
        <w:spacing w:before="220" w:after="100" w:afterAutospacing="1" w:line="220" w:lineRule="atLeast"/>
        <w:ind w:firstLine="539"/>
        <w:contextualSpacing/>
        <w:jc w:val="both"/>
        <w:rPr>
          <w:rFonts w:ascii="Times New Roman" w:hAnsi="Times New Roman" w:cs="Times New Roman"/>
          <w:sz w:val="24"/>
          <w:szCs w:val="24"/>
        </w:rPr>
      </w:pPr>
      <w:r w:rsidRPr="00596D3D">
        <w:rPr>
          <w:rFonts w:ascii="Times New Roman" w:hAnsi="Times New Roman" w:cs="Times New Roman"/>
          <w:sz w:val="24"/>
          <w:szCs w:val="24"/>
        </w:rPr>
        <w:t>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Контракта стороны осуществляют в соответствии со статьей 95 Федерального закона № 44-ФЗ.</w:t>
      </w:r>
    </w:p>
    <w:p w:rsidR="007D4FE3" w:rsidRPr="00820925" w:rsidRDefault="00596D3D" w:rsidP="00596D3D">
      <w:pPr>
        <w:spacing w:before="220" w:after="100" w:afterAutospacing="1" w:line="220" w:lineRule="atLeast"/>
        <w:ind w:firstLine="539"/>
        <w:contextualSpacing/>
        <w:jc w:val="both"/>
        <w:rPr>
          <w:rFonts w:ascii="Times New Roman" w:hAnsi="Times New Roman" w:cs="Times New Roman"/>
          <w:sz w:val="24"/>
          <w:szCs w:val="24"/>
        </w:rPr>
      </w:pPr>
      <w:r w:rsidRPr="00596D3D">
        <w:rPr>
          <w:rFonts w:ascii="Times New Roman" w:hAnsi="Times New Roman" w:cs="Times New Roman"/>
          <w:sz w:val="24"/>
          <w:szCs w:val="24"/>
        </w:rPr>
        <w:t>Заказчик обязан принять решение об одностороннем отказе от исполнения контракта в случаях, установленных частью 15 статьи 95 Федерального закона №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095FF6"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 xml:space="preserve">11.6. </w:t>
      </w:r>
      <w:r w:rsidR="00095FF6" w:rsidRPr="00095FF6">
        <w:rPr>
          <w:rFonts w:ascii="Times New Roman" w:hAnsi="Times New Roman" w:cs="Times New Roman"/>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ED3987">
        <w:rPr>
          <w:rFonts w:ascii="Times New Roman" w:hAnsi="Times New Roman" w:cs="Times New Roman"/>
          <w:sz w:val="24"/>
          <w:szCs w:val="24"/>
        </w:rPr>
        <w:t>,</w:t>
      </w:r>
      <w:r w:rsidR="00ED3987" w:rsidRPr="00ED3987">
        <w:rPr>
          <w:rFonts w:ascii="Times New Roman" w:hAnsi="Times New Roman" w:cs="Times New Roman"/>
          <w:sz w:val="24"/>
          <w:szCs w:val="24"/>
        </w:rPr>
        <w:t>за исключением случаев, указанных в пункте 10.</w:t>
      </w:r>
      <w:r w:rsidR="000A27B7">
        <w:rPr>
          <w:rFonts w:ascii="Times New Roman" w:hAnsi="Times New Roman" w:cs="Times New Roman"/>
          <w:sz w:val="24"/>
          <w:szCs w:val="24"/>
        </w:rPr>
        <w:t>4</w:t>
      </w:r>
      <w:r w:rsidR="00ED3987" w:rsidRPr="00ED3987">
        <w:rPr>
          <w:rFonts w:ascii="Times New Roman" w:hAnsi="Times New Roman" w:cs="Times New Roman"/>
          <w:sz w:val="24"/>
          <w:szCs w:val="24"/>
        </w:rPr>
        <w:t xml:space="preserve"> настоящего контракта,   </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w:t>
      </w:r>
      <w:r w:rsidRPr="00820925">
        <w:rPr>
          <w:rFonts w:ascii="Times New Roman" w:hAnsi="Times New Roman" w:cs="Times New Roman"/>
          <w:sz w:val="24"/>
          <w:szCs w:val="24"/>
        </w:rPr>
        <w:lastRenderedPageBreak/>
        <w:t xml:space="preserve">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Default="00EB6268" w:rsidP="00A538F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rsidP="003B3056">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rsidP="003B3056">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730850">
        <w:rPr>
          <w:rFonts w:ascii="Times New Roman" w:hAnsi="Times New Roman" w:cs="Times New Roman"/>
          <w:sz w:val="24"/>
          <w:szCs w:val="24"/>
        </w:rPr>
        <w:t xml:space="preserve"> 1</w:t>
      </w:r>
      <w:r w:rsidR="00094579">
        <w:rPr>
          <w:rFonts w:ascii="Times New Roman" w:hAnsi="Times New Roman" w:cs="Times New Roman"/>
          <w:sz w:val="24"/>
          <w:szCs w:val="24"/>
        </w:rPr>
        <w:t xml:space="preserve"> лист</w:t>
      </w:r>
      <w:r w:rsidR="00730850">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rsidP="003B3056">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730850">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730850">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rsidP="003B3056">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730850">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730850">
        <w:rPr>
          <w:rFonts w:ascii="Times New Roman" w:hAnsi="Times New Roman" w:cs="Times New Roman"/>
          <w:sz w:val="24"/>
          <w:szCs w:val="24"/>
        </w:rPr>
        <w:t>е</w:t>
      </w:r>
      <w:r w:rsidR="002A17A4" w:rsidRPr="00820925">
        <w:rPr>
          <w:rFonts w:ascii="Times New Roman" w:hAnsi="Times New Roman" w:cs="Times New Roman"/>
          <w:sz w:val="24"/>
          <w:szCs w:val="24"/>
        </w:rPr>
        <w:t>;</w:t>
      </w:r>
    </w:p>
    <w:p w:rsidR="00421604" w:rsidRPr="00820925" w:rsidRDefault="00421604" w:rsidP="003B3056">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4*</w:t>
      </w:r>
      <w:r w:rsidRPr="00820925">
        <w:rPr>
          <w:rFonts w:ascii="Times New Roman" w:hAnsi="Times New Roman" w:cs="Times New Roman"/>
          <w:sz w:val="24"/>
          <w:szCs w:val="24"/>
        </w:rPr>
        <w:t xml:space="preserve"> - Перечень адресов поставки Товара на </w:t>
      </w:r>
      <w:r w:rsidR="00730850">
        <w:rPr>
          <w:rFonts w:ascii="Times New Roman" w:hAnsi="Times New Roman" w:cs="Times New Roman"/>
          <w:sz w:val="24"/>
          <w:szCs w:val="24"/>
        </w:rPr>
        <w:t>1</w:t>
      </w:r>
      <w:r>
        <w:rPr>
          <w:rFonts w:ascii="Times New Roman" w:hAnsi="Times New Roman" w:cs="Times New Roman"/>
          <w:sz w:val="24"/>
          <w:szCs w:val="24"/>
        </w:rPr>
        <w:t xml:space="preserve"> лист</w:t>
      </w:r>
      <w:r w:rsidR="00730850">
        <w:rPr>
          <w:rFonts w:ascii="Times New Roman" w:hAnsi="Times New Roman" w:cs="Times New Roman"/>
          <w:sz w:val="24"/>
          <w:szCs w:val="24"/>
        </w:rPr>
        <w:t>е</w:t>
      </w:r>
      <w:r w:rsidRPr="00820925">
        <w:rPr>
          <w:rFonts w:ascii="Times New Roman" w:hAnsi="Times New Roman" w:cs="Times New Roman"/>
          <w:sz w:val="24"/>
          <w:szCs w:val="24"/>
        </w:rPr>
        <w:t>.</w:t>
      </w:r>
    </w:p>
    <w:p w:rsidR="00730850" w:rsidRPr="00730850" w:rsidRDefault="002A17A4">
      <w:pPr>
        <w:spacing w:after="1" w:line="220" w:lineRule="atLeast"/>
        <w:jc w:val="center"/>
        <w:outlineLvl w:val="1"/>
        <w:rPr>
          <w:rFonts w:ascii="Times New Roman" w:hAnsi="Times New Roman" w:cs="Times New Roman"/>
          <w:sz w:val="24"/>
          <w:szCs w:val="24"/>
        </w:rPr>
      </w:pPr>
      <w:bookmarkStart w:id="23" w:name="P306"/>
      <w:bookmarkEnd w:id="23"/>
      <w:r w:rsidRPr="00820925">
        <w:rPr>
          <w:rFonts w:ascii="Times New Roman" w:hAnsi="Times New Roman" w:cs="Times New Roman"/>
          <w:sz w:val="24"/>
          <w:szCs w:val="24"/>
        </w:rPr>
        <w:t>XIV. АДРЕСА. БАНКОВСКИЕ РЕКВИЗИТЫ СТОРОН:</w:t>
      </w:r>
    </w:p>
    <w:tbl>
      <w:tblPr>
        <w:tblpPr w:leftFromText="180" w:rightFromText="180" w:vertAnchor="text" w:horzAnchor="margin" w:tblpXSpec="center" w:tblpY="164"/>
        <w:tblW w:w="10552" w:type="dxa"/>
        <w:tblLayout w:type="fixed"/>
        <w:tblCellMar>
          <w:top w:w="102" w:type="dxa"/>
          <w:left w:w="62" w:type="dxa"/>
          <w:bottom w:w="102" w:type="dxa"/>
          <w:right w:w="62" w:type="dxa"/>
        </w:tblCellMar>
        <w:tblLook w:val="0000"/>
      </w:tblPr>
      <w:tblGrid>
        <w:gridCol w:w="46"/>
        <w:gridCol w:w="3678"/>
        <w:gridCol w:w="591"/>
        <w:gridCol w:w="986"/>
        <w:gridCol w:w="4872"/>
        <w:gridCol w:w="379"/>
      </w:tblGrid>
      <w:tr w:rsidR="00730850" w:rsidRPr="00730850" w:rsidTr="003B3056">
        <w:trPr>
          <w:gridBefore w:val="1"/>
          <w:wBefore w:w="46" w:type="dxa"/>
        </w:trPr>
        <w:tc>
          <w:tcPr>
            <w:tcW w:w="4269" w:type="dxa"/>
            <w:gridSpan w:val="2"/>
            <w:tcBorders>
              <w:top w:val="single" w:sz="4" w:space="0" w:color="000000"/>
              <w:left w:val="single" w:sz="4" w:space="0" w:color="000000"/>
              <w:bottom w:val="single" w:sz="4" w:space="0" w:color="000000"/>
              <w:right w:val="single" w:sz="4" w:space="0" w:color="000000"/>
            </w:tcBorders>
            <w:shd w:val="clear" w:color="auto" w:fill="auto"/>
          </w:tcPr>
          <w:p w:rsidR="00730850" w:rsidRPr="00730850" w:rsidRDefault="00730850" w:rsidP="00363027">
            <w:pPr>
              <w:tabs>
                <w:tab w:val="center" w:pos="4677"/>
                <w:tab w:val="right" w:pos="9355"/>
              </w:tabs>
              <w:spacing w:after="0"/>
              <w:ind w:left="826"/>
              <w:jc w:val="center"/>
              <w:rPr>
                <w:rFonts w:ascii="Times New Roman" w:hAnsi="Times New Roman" w:cs="Times New Roman"/>
                <w:b/>
              </w:rPr>
            </w:pPr>
            <w:r w:rsidRPr="00730850">
              <w:rPr>
                <w:rFonts w:ascii="Times New Roman" w:hAnsi="Times New Roman" w:cs="Times New Roman"/>
                <w:b/>
              </w:rPr>
              <w:t>Заказчик</w:t>
            </w:r>
          </w:p>
          <w:p w:rsidR="00730850" w:rsidRPr="00730850" w:rsidRDefault="00730850" w:rsidP="003B3056">
            <w:pPr>
              <w:tabs>
                <w:tab w:val="center" w:pos="4677"/>
                <w:tab w:val="right" w:pos="9355"/>
              </w:tabs>
              <w:spacing w:after="0"/>
              <w:ind w:left="238"/>
              <w:jc w:val="both"/>
              <w:rPr>
                <w:rFonts w:ascii="Times New Roman" w:hAnsi="Times New Roman" w:cs="Times New Roman"/>
                <w:b/>
              </w:rPr>
            </w:pPr>
            <w:r w:rsidRPr="00730850">
              <w:rPr>
                <w:rFonts w:ascii="Times New Roman" w:hAnsi="Times New Roman" w:cs="Times New Roman"/>
                <w:b/>
              </w:rPr>
              <w:t xml:space="preserve">Муниципальное бюджетное дошкольное образовательное учреждение детский сад № 111 г. Пензы «Олененок» </w:t>
            </w:r>
          </w:p>
          <w:p w:rsidR="00730850" w:rsidRPr="00730850" w:rsidRDefault="00730850" w:rsidP="003B3056">
            <w:pPr>
              <w:tabs>
                <w:tab w:val="center" w:pos="4677"/>
                <w:tab w:val="right" w:pos="9355"/>
              </w:tabs>
              <w:spacing w:after="0"/>
              <w:ind w:left="238"/>
              <w:jc w:val="both"/>
              <w:rPr>
                <w:rFonts w:ascii="Times New Roman" w:hAnsi="Times New Roman" w:cs="Times New Roman"/>
              </w:rPr>
            </w:pPr>
            <w:r w:rsidRPr="00730850">
              <w:rPr>
                <w:rFonts w:ascii="Times New Roman" w:hAnsi="Times New Roman" w:cs="Times New Roman"/>
              </w:rPr>
              <w:t>(МБДОУ детский сад №111 г. Пензы)</w:t>
            </w:r>
          </w:p>
          <w:p w:rsidR="00730850" w:rsidRPr="00730850" w:rsidRDefault="00730850" w:rsidP="003B3056">
            <w:pPr>
              <w:tabs>
                <w:tab w:val="center" w:pos="4677"/>
                <w:tab w:val="right" w:pos="9355"/>
              </w:tabs>
              <w:spacing w:after="0"/>
              <w:ind w:left="238"/>
              <w:jc w:val="both"/>
              <w:rPr>
                <w:rFonts w:ascii="Times New Roman" w:hAnsi="Times New Roman" w:cs="Times New Roman"/>
              </w:rPr>
            </w:pPr>
            <w:r w:rsidRPr="00730850">
              <w:rPr>
                <w:rFonts w:ascii="Times New Roman" w:hAnsi="Times New Roman" w:cs="Times New Roman"/>
              </w:rPr>
              <w:t>Россия, 440011, г. Пенза, Фурманова, 9</w:t>
            </w:r>
          </w:p>
          <w:p w:rsidR="00730850" w:rsidRPr="00730850" w:rsidRDefault="00730850" w:rsidP="003B3056">
            <w:pPr>
              <w:tabs>
                <w:tab w:val="center" w:pos="4677"/>
                <w:tab w:val="right" w:pos="9355"/>
              </w:tabs>
              <w:spacing w:after="0"/>
              <w:ind w:left="238"/>
              <w:jc w:val="both"/>
              <w:rPr>
                <w:rFonts w:ascii="Times New Roman" w:hAnsi="Times New Roman" w:cs="Times New Roman"/>
              </w:rPr>
            </w:pPr>
            <w:r w:rsidRPr="00730850">
              <w:rPr>
                <w:rFonts w:ascii="Times New Roman" w:hAnsi="Times New Roman" w:cs="Times New Roman"/>
              </w:rPr>
              <w:t>ИНН/КПП 5836200241/583601001</w:t>
            </w:r>
          </w:p>
          <w:p w:rsidR="00730850" w:rsidRPr="00730850" w:rsidRDefault="00730850" w:rsidP="003B3056">
            <w:pPr>
              <w:tabs>
                <w:tab w:val="center" w:pos="4677"/>
                <w:tab w:val="right" w:pos="9355"/>
              </w:tabs>
              <w:spacing w:after="0"/>
              <w:ind w:left="238"/>
              <w:jc w:val="both"/>
              <w:rPr>
                <w:rFonts w:ascii="Times New Roman" w:hAnsi="Times New Roman" w:cs="Times New Roman"/>
              </w:rPr>
            </w:pPr>
            <w:r w:rsidRPr="00730850">
              <w:rPr>
                <w:rFonts w:ascii="Times New Roman" w:hAnsi="Times New Roman" w:cs="Times New Roman"/>
              </w:rPr>
              <w:t xml:space="preserve">Р/с 03234643567010005500 </w:t>
            </w:r>
          </w:p>
          <w:p w:rsidR="00730850" w:rsidRPr="00730850" w:rsidRDefault="00730850" w:rsidP="003B3056">
            <w:pPr>
              <w:tabs>
                <w:tab w:val="center" w:pos="4677"/>
                <w:tab w:val="right" w:pos="9355"/>
              </w:tabs>
              <w:spacing w:after="0"/>
              <w:ind w:left="238"/>
              <w:jc w:val="both"/>
              <w:rPr>
                <w:rFonts w:ascii="Times New Roman" w:hAnsi="Times New Roman" w:cs="Times New Roman"/>
              </w:rPr>
            </w:pPr>
            <w:r w:rsidRPr="00730850">
              <w:rPr>
                <w:rFonts w:ascii="Times New Roman" w:hAnsi="Times New Roman" w:cs="Times New Roman"/>
              </w:rPr>
              <w:t>в Отделении Пенза г. Пенза</w:t>
            </w:r>
          </w:p>
          <w:p w:rsidR="00730850" w:rsidRPr="00730850" w:rsidRDefault="00730850" w:rsidP="003B3056">
            <w:pPr>
              <w:tabs>
                <w:tab w:val="center" w:pos="4677"/>
                <w:tab w:val="right" w:pos="9355"/>
              </w:tabs>
              <w:spacing w:after="0"/>
              <w:ind w:left="238"/>
              <w:jc w:val="both"/>
              <w:rPr>
                <w:rFonts w:ascii="Times New Roman" w:hAnsi="Times New Roman" w:cs="Times New Roman"/>
              </w:rPr>
            </w:pPr>
            <w:r w:rsidRPr="00730850">
              <w:rPr>
                <w:rFonts w:ascii="Times New Roman" w:hAnsi="Times New Roman" w:cs="Times New Roman"/>
              </w:rPr>
              <w:t>БИК 015655003</w:t>
            </w:r>
          </w:p>
          <w:p w:rsidR="00730850" w:rsidRPr="00730850" w:rsidRDefault="00730850" w:rsidP="003B3056">
            <w:pPr>
              <w:tabs>
                <w:tab w:val="center" w:pos="4677"/>
                <w:tab w:val="right" w:pos="9355"/>
              </w:tabs>
              <w:spacing w:after="0"/>
              <w:ind w:left="238"/>
              <w:jc w:val="both"/>
              <w:rPr>
                <w:rFonts w:ascii="Times New Roman" w:hAnsi="Times New Roman" w:cs="Times New Roman"/>
              </w:rPr>
            </w:pPr>
            <w:r w:rsidRPr="00730850">
              <w:rPr>
                <w:rFonts w:ascii="Times New Roman" w:hAnsi="Times New Roman" w:cs="Times New Roman"/>
              </w:rPr>
              <w:t>к/с 40102810045370000047</w:t>
            </w:r>
            <w:r w:rsidRPr="00730850">
              <w:rPr>
                <w:rFonts w:ascii="Times New Roman" w:hAnsi="Times New Roman" w:cs="Times New Roman"/>
              </w:rPr>
              <w:tab/>
            </w:r>
          </w:p>
          <w:p w:rsidR="00730850" w:rsidRPr="00730850" w:rsidRDefault="00730850" w:rsidP="003B3056">
            <w:pPr>
              <w:tabs>
                <w:tab w:val="left" w:pos="2340"/>
              </w:tabs>
              <w:spacing w:after="0"/>
              <w:ind w:left="238"/>
              <w:jc w:val="both"/>
              <w:rPr>
                <w:rFonts w:ascii="Times New Roman" w:hAnsi="Times New Roman" w:cs="Times New Roman"/>
              </w:rPr>
            </w:pPr>
            <w:r w:rsidRPr="00730850">
              <w:rPr>
                <w:rFonts w:ascii="Times New Roman" w:hAnsi="Times New Roman" w:cs="Times New Roman"/>
              </w:rPr>
              <w:t xml:space="preserve">Тел: 42-02-38, филиал 42-03-11 </w:t>
            </w:r>
          </w:p>
          <w:p w:rsidR="00730850" w:rsidRPr="00730850" w:rsidRDefault="00730850" w:rsidP="003B3056">
            <w:pPr>
              <w:suppressAutoHyphens/>
              <w:spacing w:after="0" w:line="220" w:lineRule="atLeast"/>
              <w:ind w:left="238"/>
              <w:jc w:val="both"/>
              <w:rPr>
                <w:rFonts w:ascii="Times New Roman" w:eastAsia="Calibri" w:hAnsi="Times New Roman" w:cs="Times New Roman"/>
                <w:b/>
                <w:kern w:val="1"/>
                <w:lang w:val="en-US"/>
              </w:rPr>
            </w:pPr>
            <w:r w:rsidRPr="00730850">
              <w:rPr>
                <w:rFonts w:ascii="Times New Roman" w:hAnsi="Times New Roman" w:cs="Times New Roman"/>
                <w:bCs/>
                <w:lang w:val="en-US"/>
              </w:rPr>
              <w:t xml:space="preserve">e-mail: </w:t>
            </w:r>
            <w:hyperlink r:id="rId18" w:history="1">
              <w:r w:rsidRPr="00730850">
                <w:rPr>
                  <w:rStyle w:val="a7"/>
                  <w:rFonts w:ascii="Times New Roman" w:hAnsi="Times New Roman" w:cs="Times New Roman"/>
                  <w:bCs/>
                  <w:lang w:val="en-US"/>
                </w:rPr>
                <w:t>ds111penza@mail.ru</w:t>
              </w:r>
            </w:hyperlink>
            <w:r w:rsidRPr="00730850">
              <w:rPr>
                <w:rFonts w:ascii="Times New Roman" w:hAnsi="Times New Roman" w:cs="Times New Roman"/>
                <w:bCs/>
                <w:lang w:val="en-US"/>
              </w:rPr>
              <w:t xml:space="preserve">                                                         </w:t>
            </w:r>
            <w:r w:rsidRPr="00730850">
              <w:rPr>
                <w:rFonts w:ascii="Times New Roman" w:hAnsi="Times New Roman" w:cs="Times New Roman"/>
                <w:lang w:val="en-US"/>
              </w:rPr>
              <w:t xml:space="preserve">  </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30850" w:rsidRPr="00730850" w:rsidRDefault="00730850" w:rsidP="00363027">
            <w:pPr>
              <w:tabs>
                <w:tab w:val="center" w:pos="4677"/>
                <w:tab w:val="right" w:pos="9355"/>
              </w:tabs>
              <w:suppressAutoHyphens/>
              <w:spacing w:after="0" w:line="220" w:lineRule="atLeast"/>
              <w:ind w:left="360"/>
              <w:jc w:val="center"/>
              <w:rPr>
                <w:rFonts w:ascii="Times New Roman" w:eastAsia="Calibri" w:hAnsi="Times New Roman" w:cs="Times New Roman"/>
                <w:b/>
                <w:kern w:val="1"/>
              </w:rPr>
            </w:pPr>
            <w:r w:rsidRPr="00730850">
              <w:rPr>
                <w:rFonts w:ascii="Times New Roman" w:eastAsia="Calibri" w:hAnsi="Times New Roman" w:cs="Times New Roman"/>
                <w:b/>
                <w:kern w:val="1"/>
              </w:rPr>
              <w:t>Поставщик</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Общество с ограниченной ответственностью «РУССТОРГ» (ООО «РТ»)</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 xml:space="preserve">440015, Пензенская область, г. Пенза, ул. </w:t>
            </w:r>
            <w:proofErr w:type="spellStart"/>
            <w:r w:rsidRPr="00730850">
              <w:rPr>
                <w:rFonts w:ascii="Times New Roman" w:eastAsia="Calibri" w:hAnsi="Times New Roman" w:cs="Times New Roman"/>
                <w:kern w:val="1"/>
              </w:rPr>
              <w:t>Аустрина</w:t>
            </w:r>
            <w:proofErr w:type="spellEnd"/>
            <w:r w:rsidRPr="00730850">
              <w:rPr>
                <w:rFonts w:ascii="Times New Roman" w:eastAsia="Calibri" w:hAnsi="Times New Roman" w:cs="Times New Roman"/>
                <w:kern w:val="1"/>
              </w:rPr>
              <w:t>, дом 63, литер Ю1, офис 4</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ИНН /КПП       5835129028/583501001</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proofErr w:type="spellStart"/>
            <w:r w:rsidRPr="00730850">
              <w:rPr>
                <w:rFonts w:ascii="Times New Roman" w:eastAsia="Calibri" w:hAnsi="Times New Roman" w:cs="Times New Roman"/>
                <w:kern w:val="1"/>
              </w:rPr>
              <w:t>р</w:t>
            </w:r>
            <w:proofErr w:type="spellEnd"/>
            <w:r w:rsidRPr="00730850">
              <w:rPr>
                <w:rFonts w:ascii="Times New Roman" w:eastAsia="Calibri" w:hAnsi="Times New Roman" w:cs="Times New Roman"/>
                <w:kern w:val="1"/>
              </w:rPr>
              <w:t>/с 40702810720000117612 в ООО «Банк Точка» г. Москвы</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к/с 30101810745374525104</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БИК 044525104</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ОКПО 31631875</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proofErr w:type="spellStart"/>
            <w:r w:rsidRPr="00730850">
              <w:rPr>
                <w:rFonts w:ascii="Times New Roman" w:eastAsia="Calibri" w:hAnsi="Times New Roman" w:cs="Times New Roman"/>
                <w:kern w:val="1"/>
              </w:rPr>
              <w:t>E-mail</w:t>
            </w:r>
            <w:proofErr w:type="spellEnd"/>
            <w:r w:rsidRPr="00730850">
              <w:rPr>
                <w:rFonts w:ascii="Times New Roman" w:eastAsia="Calibri" w:hAnsi="Times New Roman" w:cs="Times New Roman"/>
                <w:kern w:val="1"/>
              </w:rPr>
              <w:t xml:space="preserve">  tender@ooorusstorg.ru</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Тел. 8 (412) 45-23-77</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Сведения о лицах, имеющих право без доверенности</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действовать от имени юридического лица, либо</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действующих в качестве руководителя</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юридического лица:</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 xml:space="preserve">ФИО: </w:t>
            </w:r>
            <w:proofErr w:type="spellStart"/>
            <w:r w:rsidRPr="00730850">
              <w:rPr>
                <w:rFonts w:ascii="Times New Roman" w:eastAsia="Calibri" w:hAnsi="Times New Roman" w:cs="Times New Roman"/>
                <w:kern w:val="1"/>
              </w:rPr>
              <w:t>Ходякова</w:t>
            </w:r>
            <w:proofErr w:type="spellEnd"/>
            <w:r w:rsidRPr="00730850">
              <w:rPr>
                <w:rFonts w:ascii="Times New Roman" w:eastAsia="Calibri" w:hAnsi="Times New Roman" w:cs="Times New Roman"/>
                <w:kern w:val="1"/>
              </w:rPr>
              <w:t xml:space="preserve"> Ирина Алексеевна</w:t>
            </w:r>
          </w:p>
          <w:p w:rsidR="00730850" w:rsidRPr="00730850" w:rsidRDefault="00730850" w:rsidP="00363027">
            <w:pPr>
              <w:tabs>
                <w:tab w:val="center" w:pos="4677"/>
                <w:tab w:val="right" w:pos="9355"/>
              </w:tabs>
              <w:suppressAutoHyphens/>
              <w:spacing w:after="0" w:line="220" w:lineRule="atLeast"/>
              <w:ind w:left="360"/>
              <w:jc w:val="both"/>
              <w:rPr>
                <w:rFonts w:ascii="Times New Roman" w:eastAsia="Calibri" w:hAnsi="Times New Roman" w:cs="Times New Roman"/>
                <w:kern w:val="1"/>
              </w:rPr>
            </w:pPr>
            <w:r w:rsidRPr="00730850">
              <w:rPr>
                <w:rFonts w:ascii="Times New Roman" w:eastAsia="Calibri" w:hAnsi="Times New Roman" w:cs="Times New Roman"/>
                <w:kern w:val="1"/>
              </w:rPr>
              <w:t>ИНН: 581702523939</w:t>
            </w:r>
          </w:p>
          <w:p w:rsidR="00730850" w:rsidRPr="00730850" w:rsidRDefault="00730850" w:rsidP="00363027">
            <w:pPr>
              <w:tabs>
                <w:tab w:val="center" w:pos="5249"/>
                <w:tab w:val="right" w:pos="9355"/>
              </w:tabs>
              <w:suppressAutoHyphens/>
              <w:spacing w:after="0" w:line="220" w:lineRule="atLeast"/>
              <w:jc w:val="both"/>
              <w:rPr>
                <w:rFonts w:ascii="Times New Roman" w:eastAsia="Calibri" w:hAnsi="Times New Roman" w:cs="Times New Roman"/>
                <w:kern w:val="1"/>
              </w:rPr>
            </w:pPr>
            <w:r w:rsidRPr="00730850">
              <w:rPr>
                <w:rFonts w:ascii="Times New Roman" w:eastAsia="Calibri" w:hAnsi="Times New Roman" w:cs="Times New Roman"/>
                <w:kern w:val="1"/>
              </w:rPr>
              <w:t>Должность: Генеральный директор</w:t>
            </w:r>
          </w:p>
        </w:tc>
      </w:tr>
      <w:tr w:rsidR="00730850" w:rsidRPr="00730850" w:rsidTr="003B3056">
        <w:trPr>
          <w:gridBefore w:val="1"/>
          <w:wBefore w:w="46" w:type="dxa"/>
        </w:trPr>
        <w:tc>
          <w:tcPr>
            <w:tcW w:w="4269" w:type="dxa"/>
            <w:gridSpan w:val="2"/>
            <w:vAlign w:val="center"/>
          </w:tcPr>
          <w:p w:rsidR="00730850" w:rsidRPr="00730850" w:rsidRDefault="00730850" w:rsidP="00363027">
            <w:pPr>
              <w:spacing w:after="1" w:line="220" w:lineRule="atLeast"/>
              <w:ind w:left="826"/>
              <w:rPr>
                <w:rFonts w:ascii="Times New Roman" w:hAnsi="Times New Roman" w:cs="Times New Roman"/>
              </w:rPr>
            </w:pPr>
          </w:p>
        </w:tc>
        <w:tc>
          <w:tcPr>
            <w:tcW w:w="6237" w:type="dxa"/>
            <w:gridSpan w:val="3"/>
            <w:vAlign w:val="center"/>
          </w:tcPr>
          <w:p w:rsidR="00730850" w:rsidRPr="00730850" w:rsidRDefault="00730850" w:rsidP="00363027">
            <w:pPr>
              <w:spacing w:after="1" w:line="220" w:lineRule="atLeast"/>
              <w:rPr>
                <w:rFonts w:ascii="Times New Roman" w:hAnsi="Times New Roman" w:cs="Times New Roman"/>
              </w:rPr>
            </w:pPr>
          </w:p>
        </w:tc>
      </w:tr>
      <w:tr w:rsidR="00730850" w:rsidRPr="00730850" w:rsidTr="00363027">
        <w:trPr>
          <w:gridAfter w:val="1"/>
          <w:wAfter w:w="379" w:type="dxa"/>
        </w:trPr>
        <w:tc>
          <w:tcPr>
            <w:tcW w:w="3724" w:type="dxa"/>
            <w:gridSpan w:val="2"/>
            <w:vAlign w:val="center"/>
          </w:tcPr>
          <w:p w:rsidR="00730850" w:rsidRPr="00730850" w:rsidRDefault="00730850" w:rsidP="00363027">
            <w:pPr>
              <w:widowControl w:val="0"/>
              <w:autoSpaceDE w:val="0"/>
              <w:autoSpaceDN w:val="0"/>
              <w:adjustRightInd w:val="0"/>
              <w:spacing w:after="0"/>
              <w:ind w:left="284"/>
              <w:jc w:val="center"/>
              <w:rPr>
                <w:rFonts w:ascii="Times New Roman" w:hAnsi="Times New Roman" w:cs="Times New Roman"/>
              </w:rPr>
            </w:pPr>
            <w:r w:rsidRPr="00730850">
              <w:rPr>
                <w:rFonts w:ascii="Times New Roman" w:hAnsi="Times New Roman" w:cs="Times New Roman"/>
              </w:rPr>
              <w:t>__________ / Кирилина Г.А.</w:t>
            </w:r>
          </w:p>
        </w:tc>
        <w:tc>
          <w:tcPr>
            <w:tcW w:w="1577" w:type="dxa"/>
            <w:gridSpan w:val="2"/>
          </w:tcPr>
          <w:p w:rsidR="00730850" w:rsidRPr="00730850" w:rsidRDefault="00730850" w:rsidP="00363027">
            <w:pPr>
              <w:widowControl w:val="0"/>
              <w:autoSpaceDE w:val="0"/>
              <w:autoSpaceDN w:val="0"/>
              <w:adjustRightInd w:val="0"/>
              <w:spacing w:after="0"/>
              <w:ind w:left="826"/>
              <w:rPr>
                <w:rFonts w:ascii="Times New Roman" w:hAnsi="Times New Roman" w:cs="Times New Roman"/>
              </w:rPr>
            </w:pPr>
          </w:p>
        </w:tc>
        <w:tc>
          <w:tcPr>
            <w:tcW w:w="4872" w:type="dxa"/>
            <w:vAlign w:val="center"/>
          </w:tcPr>
          <w:p w:rsidR="00730850" w:rsidRPr="00730850" w:rsidRDefault="00730850" w:rsidP="00363027">
            <w:pPr>
              <w:widowControl w:val="0"/>
              <w:autoSpaceDE w:val="0"/>
              <w:autoSpaceDN w:val="0"/>
              <w:adjustRightInd w:val="0"/>
              <w:spacing w:after="0"/>
              <w:rPr>
                <w:rFonts w:ascii="Times New Roman" w:hAnsi="Times New Roman" w:cs="Times New Roman"/>
              </w:rPr>
            </w:pPr>
            <w:r w:rsidRPr="00730850">
              <w:rPr>
                <w:rFonts w:ascii="Times New Roman" w:hAnsi="Times New Roman" w:cs="Times New Roman"/>
              </w:rPr>
              <w:t xml:space="preserve">        _____________ / Н.В. </w:t>
            </w:r>
            <w:proofErr w:type="spellStart"/>
            <w:r w:rsidRPr="00730850">
              <w:rPr>
                <w:rFonts w:ascii="Times New Roman" w:hAnsi="Times New Roman" w:cs="Times New Roman"/>
              </w:rPr>
              <w:t>Лошилина</w:t>
            </w:r>
            <w:proofErr w:type="spellEnd"/>
          </w:p>
        </w:tc>
      </w:tr>
    </w:tbl>
    <w:p w:rsidR="00730850" w:rsidRPr="00730850" w:rsidRDefault="00730850">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ED3987" w:rsidRDefault="00ED3987">
      <w:pPr>
        <w:spacing w:after="1" w:line="220" w:lineRule="atLeast"/>
        <w:jc w:val="right"/>
        <w:outlineLvl w:val="1"/>
        <w:rPr>
          <w:rFonts w:ascii="Times New Roman" w:hAnsi="Times New Roman" w:cs="Times New Roman"/>
          <w:sz w:val="24"/>
          <w:szCs w:val="24"/>
        </w:rPr>
      </w:pPr>
    </w:p>
    <w:p w:rsidR="00ED3987" w:rsidRDefault="00ED3987">
      <w:pPr>
        <w:spacing w:after="1" w:line="220" w:lineRule="atLeast"/>
        <w:jc w:val="right"/>
        <w:outlineLvl w:val="1"/>
        <w:rPr>
          <w:rFonts w:ascii="Times New Roman" w:hAnsi="Times New Roman" w:cs="Times New Roman"/>
          <w:sz w:val="24"/>
          <w:szCs w:val="24"/>
        </w:rPr>
      </w:pPr>
    </w:p>
    <w:p w:rsidR="00224552" w:rsidRDefault="00224552">
      <w:pPr>
        <w:spacing w:after="1" w:line="220" w:lineRule="atLeast"/>
        <w:jc w:val="right"/>
        <w:outlineLvl w:val="1"/>
        <w:rPr>
          <w:rFonts w:ascii="Times New Roman" w:hAnsi="Times New Roman" w:cs="Times New Roman"/>
          <w:sz w:val="24"/>
          <w:szCs w:val="24"/>
        </w:rPr>
      </w:pPr>
    </w:p>
    <w:p w:rsidR="00224552" w:rsidRDefault="00224552">
      <w:pPr>
        <w:spacing w:after="1" w:line="220" w:lineRule="atLeast"/>
        <w:jc w:val="right"/>
        <w:outlineLvl w:val="1"/>
        <w:rPr>
          <w:rFonts w:ascii="Times New Roman" w:hAnsi="Times New Roman" w:cs="Times New Roman"/>
          <w:sz w:val="24"/>
          <w:szCs w:val="24"/>
        </w:rPr>
      </w:pPr>
    </w:p>
    <w:p w:rsidR="003622C0" w:rsidRDefault="003622C0">
      <w:pPr>
        <w:spacing w:after="1" w:line="220" w:lineRule="atLeast"/>
        <w:jc w:val="right"/>
        <w:outlineLvl w:val="1"/>
        <w:rPr>
          <w:rFonts w:ascii="Times New Roman" w:hAnsi="Times New Roman" w:cs="Times New Roman"/>
          <w:sz w:val="24"/>
          <w:szCs w:val="24"/>
        </w:rPr>
      </w:pPr>
    </w:p>
    <w:p w:rsidR="003622C0" w:rsidRDefault="003622C0">
      <w:pPr>
        <w:spacing w:after="1" w:line="220" w:lineRule="atLeast"/>
        <w:jc w:val="right"/>
        <w:outlineLvl w:val="1"/>
        <w:rPr>
          <w:rFonts w:ascii="Times New Roman" w:hAnsi="Times New Roman" w:cs="Times New Roman"/>
          <w:sz w:val="24"/>
          <w:szCs w:val="24"/>
        </w:rPr>
      </w:pPr>
    </w:p>
    <w:p w:rsidR="003622C0" w:rsidRDefault="003622C0">
      <w:pPr>
        <w:spacing w:after="1" w:line="220" w:lineRule="atLeast"/>
        <w:jc w:val="right"/>
        <w:outlineLvl w:val="1"/>
        <w:rPr>
          <w:rFonts w:ascii="Times New Roman" w:hAnsi="Times New Roman" w:cs="Times New Roman"/>
          <w:sz w:val="24"/>
          <w:szCs w:val="24"/>
        </w:rPr>
      </w:pPr>
    </w:p>
    <w:p w:rsidR="003622C0" w:rsidRDefault="003622C0">
      <w:pPr>
        <w:spacing w:after="1" w:line="220" w:lineRule="atLeast"/>
        <w:jc w:val="right"/>
        <w:outlineLvl w:val="1"/>
        <w:rPr>
          <w:rFonts w:ascii="Times New Roman" w:hAnsi="Times New Roman" w:cs="Times New Roman"/>
          <w:sz w:val="24"/>
          <w:szCs w:val="24"/>
        </w:rPr>
      </w:pPr>
    </w:p>
    <w:p w:rsidR="003622C0" w:rsidRDefault="003622C0">
      <w:pPr>
        <w:spacing w:after="1" w:line="220" w:lineRule="atLeast"/>
        <w:jc w:val="right"/>
        <w:outlineLvl w:val="1"/>
        <w:rPr>
          <w:rFonts w:ascii="Times New Roman" w:hAnsi="Times New Roman" w:cs="Times New Roman"/>
          <w:sz w:val="24"/>
          <w:szCs w:val="24"/>
        </w:rPr>
      </w:pPr>
    </w:p>
    <w:p w:rsidR="003622C0" w:rsidRDefault="003622C0">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B3056">
        <w:rPr>
          <w:rFonts w:ascii="Times New Roman" w:hAnsi="Times New Roman" w:cs="Times New Roman"/>
          <w:sz w:val="24"/>
          <w:szCs w:val="24"/>
        </w:rPr>
        <w:t>17</w:t>
      </w:r>
      <w:r w:rsidRPr="00820925">
        <w:rPr>
          <w:rFonts w:ascii="Times New Roman" w:hAnsi="Times New Roman" w:cs="Times New Roman"/>
          <w:sz w:val="24"/>
          <w:szCs w:val="24"/>
        </w:rPr>
        <w:t xml:space="preserve">" </w:t>
      </w:r>
      <w:r w:rsidR="003B3056">
        <w:rPr>
          <w:rFonts w:ascii="Times New Roman" w:hAnsi="Times New Roman" w:cs="Times New Roman"/>
          <w:sz w:val="24"/>
          <w:szCs w:val="24"/>
        </w:rPr>
        <w:t xml:space="preserve">декабря </w:t>
      </w:r>
      <w:r w:rsidRPr="00820925">
        <w:rPr>
          <w:rFonts w:ascii="Times New Roman" w:hAnsi="Times New Roman" w:cs="Times New Roman"/>
          <w:sz w:val="24"/>
          <w:szCs w:val="24"/>
        </w:rPr>
        <w:t xml:space="preserve"> 20</w:t>
      </w:r>
      <w:r w:rsidR="00A538F8">
        <w:rPr>
          <w:rFonts w:ascii="Times New Roman" w:hAnsi="Times New Roman" w:cs="Times New Roman"/>
          <w:sz w:val="24"/>
          <w:szCs w:val="24"/>
        </w:rPr>
        <w:t>2</w:t>
      </w:r>
      <w:r w:rsidR="00864855">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730850">
        <w:rPr>
          <w:rFonts w:ascii="Times New Roman" w:hAnsi="Times New Roman" w:cs="Times New Roman"/>
          <w:sz w:val="24"/>
          <w:szCs w:val="24"/>
        </w:rPr>
        <w:t>689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4" w:name="P326"/>
      <w:bookmarkEnd w:id="24"/>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3307"/>
        <w:gridCol w:w="993"/>
        <w:gridCol w:w="1275"/>
        <w:gridCol w:w="1276"/>
        <w:gridCol w:w="1418"/>
        <w:gridCol w:w="1418"/>
      </w:tblGrid>
      <w:tr w:rsidR="004F45E5" w:rsidRPr="00820925" w:rsidTr="004F45E5">
        <w:tc>
          <w:tcPr>
            <w:tcW w:w="662" w:type="dxa"/>
          </w:tcPr>
          <w:p w:rsidR="004F45E5" w:rsidRPr="004F45E5" w:rsidRDefault="004F45E5">
            <w:pPr>
              <w:spacing w:after="1" w:line="220" w:lineRule="atLeast"/>
              <w:jc w:val="center"/>
              <w:rPr>
                <w:rFonts w:ascii="Times New Roman" w:hAnsi="Times New Roman" w:cs="Times New Roman"/>
              </w:rPr>
            </w:pPr>
            <w:r w:rsidRPr="004F45E5">
              <w:rPr>
                <w:rFonts w:ascii="Times New Roman" w:hAnsi="Times New Roman" w:cs="Times New Roman"/>
              </w:rPr>
              <w:t>N п/п</w:t>
            </w:r>
          </w:p>
        </w:tc>
        <w:tc>
          <w:tcPr>
            <w:tcW w:w="3307" w:type="dxa"/>
          </w:tcPr>
          <w:p w:rsidR="004F45E5" w:rsidRPr="004F45E5" w:rsidRDefault="004F45E5">
            <w:pPr>
              <w:spacing w:after="1" w:line="220" w:lineRule="atLeast"/>
              <w:jc w:val="center"/>
              <w:rPr>
                <w:rFonts w:ascii="Times New Roman" w:hAnsi="Times New Roman" w:cs="Times New Roman"/>
              </w:rPr>
            </w:pPr>
            <w:r w:rsidRPr="004F45E5">
              <w:rPr>
                <w:rFonts w:ascii="Times New Roman" w:hAnsi="Times New Roman" w:cs="Times New Roman"/>
              </w:rPr>
              <w:t>Наименование Товара</w:t>
            </w:r>
          </w:p>
        </w:tc>
        <w:tc>
          <w:tcPr>
            <w:tcW w:w="993" w:type="dxa"/>
          </w:tcPr>
          <w:p w:rsidR="004F45E5" w:rsidRPr="004F45E5" w:rsidRDefault="004F45E5">
            <w:pPr>
              <w:spacing w:after="1" w:line="220" w:lineRule="atLeast"/>
              <w:jc w:val="center"/>
              <w:rPr>
                <w:rFonts w:ascii="Times New Roman" w:hAnsi="Times New Roman" w:cs="Times New Roman"/>
              </w:rPr>
            </w:pPr>
            <w:r w:rsidRPr="004F45E5">
              <w:rPr>
                <w:rFonts w:ascii="Times New Roman" w:hAnsi="Times New Roman" w:cs="Times New Roman"/>
              </w:rPr>
              <w:t>Единицы измерения</w:t>
            </w:r>
          </w:p>
        </w:tc>
        <w:tc>
          <w:tcPr>
            <w:tcW w:w="1275" w:type="dxa"/>
          </w:tcPr>
          <w:p w:rsidR="004F45E5" w:rsidRPr="004F45E5" w:rsidRDefault="004F45E5" w:rsidP="00AD3E66">
            <w:pPr>
              <w:spacing w:after="1" w:line="220" w:lineRule="atLeast"/>
              <w:jc w:val="center"/>
              <w:rPr>
                <w:rFonts w:ascii="Times New Roman" w:hAnsi="Times New Roman" w:cs="Times New Roman"/>
              </w:rPr>
            </w:pPr>
            <w:r w:rsidRPr="004F45E5">
              <w:rPr>
                <w:rFonts w:ascii="Times New Roman" w:hAnsi="Times New Roman" w:cs="Times New Roman"/>
              </w:rPr>
              <w:t>Количество в единицах измерения</w:t>
            </w:r>
          </w:p>
        </w:tc>
        <w:tc>
          <w:tcPr>
            <w:tcW w:w="1276" w:type="dxa"/>
          </w:tcPr>
          <w:p w:rsidR="004F45E5" w:rsidRPr="004F45E5" w:rsidRDefault="004F45E5" w:rsidP="00AD3E66">
            <w:pPr>
              <w:spacing w:after="1" w:line="220" w:lineRule="atLeast"/>
              <w:jc w:val="center"/>
              <w:rPr>
                <w:rFonts w:ascii="Times New Roman" w:hAnsi="Times New Roman" w:cs="Times New Roman"/>
              </w:rPr>
            </w:pPr>
            <w:r w:rsidRPr="004F45E5">
              <w:rPr>
                <w:rFonts w:ascii="Times New Roman" w:hAnsi="Times New Roman" w:cs="Times New Roman"/>
              </w:rPr>
              <w:t xml:space="preserve">Остаточный срок годности </w:t>
            </w:r>
          </w:p>
        </w:tc>
        <w:tc>
          <w:tcPr>
            <w:tcW w:w="1418" w:type="dxa"/>
          </w:tcPr>
          <w:p w:rsidR="004F45E5" w:rsidRPr="004F45E5" w:rsidRDefault="004F45E5">
            <w:pPr>
              <w:spacing w:after="1" w:line="220" w:lineRule="atLeast"/>
              <w:jc w:val="center"/>
              <w:rPr>
                <w:rFonts w:ascii="Times New Roman" w:hAnsi="Times New Roman" w:cs="Times New Roman"/>
              </w:rPr>
            </w:pPr>
            <w:r w:rsidRPr="004F45E5">
              <w:rPr>
                <w:rFonts w:ascii="Times New Roman" w:hAnsi="Times New Roman" w:cs="Times New Roman"/>
              </w:rPr>
              <w:t>Цена за единицу измерения, руб.</w:t>
            </w:r>
          </w:p>
          <w:p w:rsidR="004F45E5" w:rsidRPr="004F45E5" w:rsidRDefault="004F45E5">
            <w:pPr>
              <w:spacing w:after="1" w:line="220" w:lineRule="atLeast"/>
              <w:jc w:val="center"/>
              <w:rPr>
                <w:rFonts w:ascii="Times New Roman" w:hAnsi="Times New Roman" w:cs="Times New Roman"/>
              </w:rPr>
            </w:pPr>
            <w:r w:rsidRPr="004F45E5">
              <w:rPr>
                <w:rFonts w:ascii="Times New Roman" w:hAnsi="Times New Roman" w:cs="Times New Roman"/>
              </w:rPr>
              <w:t>(включая НДС) (если облагается НДС)</w:t>
            </w:r>
          </w:p>
        </w:tc>
        <w:tc>
          <w:tcPr>
            <w:tcW w:w="1418" w:type="dxa"/>
          </w:tcPr>
          <w:p w:rsidR="004F45E5" w:rsidRDefault="004F45E5">
            <w:pPr>
              <w:spacing w:after="1" w:line="220" w:lineRule="atLeast"/>
              <w:jc w:val="center"/>
              <w:rPr>
                <w:rFonts w:ascii="Times New Roman" w:hAnsi="Times New Roman" w:cs="Times New Roman"/>
              </w:rPr>
            </w:pPr>
            <w:r>
              <w:rPr>
                <w:rFonts w:ascii="Times New Roman" w:hAnsi="Times New Roman" w:cs="Times New Roman"/>
              </w:rPr>
              <w:t>Стоимость, руб.</w:t>
            </w:r>
          </w:p>
          <w:p w:rsidR="004F45E5" w:rsidRPr="004F45E5" w:rsidRDefault="004F45E5">
            <w:pPr>
              <w:spacing w:after="1" w:line="220" w:lineRule="atLeast"/>
              <w:jc w:val="center"/>
              <w:rPr>
                <w:rFonts w:ascii="Times New Roman" w:hAnsi="Times New Roman" w:cs="Times New Roman"/>
              </w:rPr>
            </w:pPr>
            <w:r w:rsidRPr="004F45E5">
              <w:rPr>
                <w:rFonts w:ascii="Times New Roman" w:hAnsi="Times New Roman" w:cs="Times New Roman"/>
              </w:rPr>
              <w:t>(включая НДС) (если облагается НДС)</w:t>
            </w:r>
          </w:p>
        </w:tc>
      </w:tr>
      <w:tr w:rsidR="004F45E5" w:rsidRPr="00820925" w:rsidTr="004F45E5">
        <w:tc>
          <w:tcPr>
            <w:tcW w:w="662" w:type="dxa"/>
          </w:tcPr>
          <w:p w:rsidR="004F45E5" w:rsidRPr="00820925" w:rsidRDefault="004F45E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3307" w:type="dxa"/>
          </w:tcPr>
          <w:p w:rsidR="004F45E5" w:rsidRPr="00820925" w:rsidRDefault="004F45E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993" w:type="dxa"/>
          </w:tcPr>
          <w:p w:rsidR="004F45E5" w:rsidRPr="00820925" w:rsidRDefault="004F45E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275" w:type="dxa"/>
          </w:tcPr>
          <w:p w:rsidR="004F45E5" w:rsidRDefault="005A1FD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4F45E5" w:rsidRPr="00820925" w:rsidRDefault="005A1FD1">
            <w:pPr>
              <w:spacing w:after="1" w:line="220" w:lineRule="atLeast"/>
              <w:jc w:val="center"/>
              <w:rPr>
                <w:rFonts w:ascii="Times New Roman" w:hAnsi="Times New Roman" w:cs="Times New Roman"/>
                <w:sz w:val="24"/>
                <w:szCs w:val="24"/>
              </w:rPr>
            </w:pPr>
            <w:bookmarkStart w:id="25" w:name="P341"/>
            <w:bookmarkStart w:id="26" w:name="P342"/>
            <w:bookmarkEnd w:id="25"/>
            <w:bookmarkEnd w:id="26"/>
            <w:r>
              <w:rPr>
                <w:rFonts w:ascii="Times New Roman" w:hAnsi="Times New Roman" w:cs="Times New Roman"/>
                <w:sz w:val="24"/>
                <w:szCs w:val="24"/>
              </w:rPr>
              <w:t>5</w:t>
            </w:r>
          </w:p>
        </w:tc>
        <w:tc>
          <w:tcPr>
            <w:tcW w:w="1418" w:type="dxa"/>
          </w:tcPr>
          <w:p w:rsidR="004F45E5" w:rsidRPr="00820925" w:rsidRDefault="005A1FD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4F45E5" w:rsidRDefault="005A1FD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w:t>
            </w:r>
          </w:p>
        </w:tc>
        <w:bookmarkStart w:id="27" w:name="P344"/>
        <w:bookmarkStart w:id="28" w:name="P345"/>
        <w:bookmarkEnd w:id="27"/>
        <w:bookmarkEnd w:id="28"/>
      </w:tr>
      <w:tr w:rsidR="004F45E5" w:rsidRPr="00820925" w:rsidTr="004F45E5">
        <w:tc>
          <w:tcPr>
            <w:tcW w:w="662" w:type="dxa"/>
            <w:vAlign w:val="center"/>
          </w:tcPr>
          <w:p w:rsidR="004F45E5" w:rsidRPr="00820925" w:rsidRDefault="004F45E5" w:rsidP="00012A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3307" w:type="dxa"/>
          </w:tcPr>
          <w:p w:rsidR="004F45E5" w:rsidRDefault="004F45E5" w:rsidP="00012ADA">
            <w:pPr>
              <w:spacing w:after="0"/>
              <w:rPr>
                <w:rFonts w:ascii="Times New Roman" w:eastAsia="Calibri" w:hAnsi="Times New Roman" w:cs="Times New Roman"/>
                <w:color w:val="000000"/>
                <w:sz w:val="24"/>
                <w:szCs w:val="24"/>
              </w:rPr>
            </w:pPr>
            <w:r w:rsidRPr="00012ADA">
              <w:rPr>
                <w:rFonts w:ascii="Times New Roman" w:eastAsia="Calibri" w:hAnsi="Times New Roman" w:cs="Times New Roman"/>
                <w:color w:val="000000"/>
                <w:sz w:val="24"/>
                <w:szCs w:val="24"/>
              </w:rPr>
              <w:t>Яблоки</w:t>
            </w:r>
          </w:p>
          <w:p w:rsidR="004F45E5" w:rsidRPr="00012ADA" w:rsidRDefault="000F2746" w:rsidP="000F2746">
            <w:pPr>
              <w:spacing w:after="0"/>
              <w:rPr>
                <w:rFonts w:ascii="Times New Roman" w:hAnsi="Times New Roman" w:cs="Times New Roman"/>
                <w:sz w:val="24"/>
                <w:szCs w:val="24"/>
                <w:highlight w:val="yellow"/>
                <w:lang w:eastAsia="ru-RU"/>
              </w:rPr>
            </w:pPr>
            <w:r>
              <w:rPr>
                <w:rFonts w:ascii="Times New Roman" w:eastAsia="Calibri" w:hAnsi="Times New Roman" w:cs="Times New Roman"/>
                <w:color w:val="000000"/>
                <w:sz w:val="24"/>
                <w:szCs w:val="24"/>
              </w:rPr>
              <w:t xml:space="preserve">КТРУ: </w:t>
            </w:r>
            <w:r w:rsidR="004F45E5" w:rsidRPr="00012ADA">
              <w:rPr>
                <w:rFonts w:ascii="Times New Roman" w:eastAsia="Calibri" w:hAnsi="Times New Roman" w:cs="Times New Roman"/>
                <w:color w:val="000000"/>
                <w:sz w:val="24"/>
                <w:szCs w:val="24"/>
              </w:rPr>
              <w:t>01.24.10.000-00000002</w:t>
            </w:r>
          </w:p>
        </w:tc>
        <w:tc>
          <w:tcPr>
            <w:tcW w:w="993" w:type="dxa"/>
            <w:vAlign w:val="center"/>
          </w:tcPr>
          <w:p w:rsidR="004F45E5" w:rsidRPr="008C299D" w:rsidRDefault="004F45E5" w:rsidP="00012ADA">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275" w:type="dxa"/>
            <w:vAlign w:val="center"/>
          </w:tcPr>
          <w:p w:rsidR="004F45E5" w:rsidRPr="008C299D" w:rsidRDefault="00730850" w:rsidP="00012ADA">
            <w:pPr>
              <w:jc w:val="center"/>
              <w:rPr>
                <w:rFonts w:ascii="Times New Roman" w:hAnsi="Times New Roman"/>
                <w:sz w:val="24"/>
                <w:szCs w:val="24"/>
              </w:rPr>
            </w:pPr>
            <w:r>
              <w:rPr>
                <w:rFonts w:ascii="Times New Roman" w:hAnsi="Times New Roman"/>
                <w:sz w:val="24"/>
                <w:szCs w:val="24"/>
              </w:rPr>
              <w:t>600</w:t>
            </w:r>
          </w:p>
        </w:tc>
        <w:tc>
          <w:tcPr>
            <w:tcW w:w="1276" w:type="dxa"/>
            <w:vAlign w:val="center"/>
          </w:tcPr>
          <w:p w:rsidR="004F45E5" w:rsidRPr="008C299D" w:rsidRDefault="004F45E5" w:rsidP="00012ADA">
            <w:pPr>
              <w:jc w:val="center"/>
              <w:rPr>
                <w:rFonts w:ascii="Times New Roman" w:hAnsi="Times New Roman"/>
                <w:sz w:val="24"/>
                <w:szCs w:val="24"/>
                <w:highlight w:val="yellow"/>
              </w:rPr>
            </w:pPr>
            <w:r w:rsidRPr="008C299D">
              <w:rPr>
                <w:rFonts w:ascii="Times New Roman" w:hAnsi="Times New Roman"/>
                <w:sz w:val="24"/>
                <w:szCs w:val="24"/>
              </w:rPr>
              <w:t>не менее 30 суток</w:t>
            </w:r>
          </w:p>
        </w:tc>
        <w:tc>
          <w:tcPr>
            <w:tcW w:w="1418" w:type="dxa"/>
            <w:vAlign w:val="center"/>
          </w:tcPr>
          <w:p w:rsidR="004F45E5" w:rsidRPr="00820925" w:rsidRDefault="005A1FD1" w:rsidP="00012ADA">
            <w:pPr>
              <w:spacing w:after="1" w:line="220" w:lineRule="atLeast"/>
              <w:rPr>
                <w:rFonts w:ascii="Times New Roman" w:hAnsi="Times New Roman" w:cs="Times New Roman"/>
                <w:sz w:val="24"/>
                <w:szCs w:val="24"/>
              </w:rPr>
            </w:pPr>
            <w:r>
              <w:rPr>
                <w:rFonts w:ascii="Times New Roman" w:hAnsi="Times New Roman" w:cs="Times New Roman"/>
                <w:sz w:val="24"/>
                <w:szCs w:val="24"/>
              </w:rPr>
              <w:t>120,86</w:t>
            </w:r>
          </w:p>
        </w:tc>
        <w:tc>
          <w:tcPr>
            <w:tcW w:w="1418" w:type="dxa"/>
          </w:tcPr>
          <w:p w:rsidR="004F45E5" w:rsidRPr="00820925" w:rsidRDefault="005A1FD1" w:rsidP="00012ADA">
            <w:pPr>
              <w:spacing w:after="1" w:line="220" w:lineRule="atLeast"/>
              <w:rPr>
                <w:rFonts w:ascii="Times New Roman" w:hAnsi="Times New Roman" w:cs="Times New Roman"/>
                <w:sz w:val="24"/>
                <w:szCs w:val="24"/>
              </w:rPr>
            </w:pPr>
            <w:r>
              <w:rPr>
                <w:rFonts w:ascii="Times New Roman" w:hAnsi="Times New Roman" w:cs="Times New Roman"/>
                <w:sz w:val="24"/>
                <w:szCs w:val="24"/>
              </w:rPr>
              <w:t>72 516,00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730850" w:rsidP="007308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730850" w:rsidP="007308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Лощилина</w:t>
            </w:r>
            <w:proofErr w:type="spellEnd"/>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B3056">
        <w:rPr>
          <w:rFonts w:ascii="Times New Roman" w:hAnsi="Times New Roman" w:cs="Times New Roman"/>
          <w:sz w:val="24"/>
          <w:szCs w:val="24"/>
        </w:rPr>
        <w:t>17</w:t>
      </w:r>
      <w:r w:rsidRPr="00820925">
        <w:rPr>
          <w:rFonts w:ascii="Times New Roman" w:hAnsi="Times New Roman" w:cs="Times New Roman"/>
          <w:sz w:val="24"/>
          <w:szCs w:val="24"/>
        </w:rPr>
        <w:t xml:space="preserve">" </w:t>
      </w:r>
      <w:r w:rsidR="003B3056">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A538F8">
        <w:rPr>
          <w:rFonts w:ascii="Times New Roman" w:hAnsi="Times New Roman" w:cs="Times New Roman"/>
          <w:sz w:val="24"/>
          <w:szCs w:val="24"/>
        </w:rPr>
        <w:t>2</w:t>
      </w:r>
      <w:r w:rsidR="00864855">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730850">
        <w:rPr>
          <w:rFonts w:ascii="Times New Roman" w:hAnsi="Times New Roman" w:cs="Times New Roman"/>
          <w:sz w:val="24"/>
          <w:szCs w:val="24"/>
        </w:rPr>
        <w:t>689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389"/>
      <w:bookmarkEnd w:id="29"/>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776" w:type="dxa"/>
        <w:jc w:val="center"/>
        <w:tblLayout w:type="fixed"/>
        <w:tblCellMar>
          <w:left w:w="113" w:type="dxa"/>
        </w:tblCellMar>
        <w:tblLook w:val="04A0"/>
      </w:tblPr>
      <w:tblGrid>
        <w:gridCol w:w="704"/>
        <w:gridCol w:w="3383"/>
        <w:gridCol w:w="3421"/>
        <w:gridCol w:w="851"/>
        <w:gridCol w:w="1417"/>
      </w:tblGrid>
      <w:tr w:rsidR="00807BED" w:rsidRPr="00820925" w:rsidTr="00807BE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807BED" w:rsidRPr="00820925" w:rsidRDefault="00807BE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807BED" w:rsidRPr="00820925" w:rsidRDefault="00807BE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807BED" w:rsidRPr="00820925" w:rsidRDefault="00807BE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807BED" w:rsidRPr="00820925" w:rsidRDefault="00807BED"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807BED" w:rsidRPr="00820925" w:rsidRDefault="00807BE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807BED" w:rsidRPr="00820925" w:rsidRDefault="00807BE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807BED" w:rsidRPr="00820925" w:rsidRDefault="00807BED"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417" w:type="dxa"/>
            <w:tcBorders>
              <w:top w:val="single" w:sz="4" w:space="0" w:color="000000"/>
              <w:left w:val="single" w:sz="4" w:space="0" w:color="000000"/>
              <w:bottom w:val="single" w:sz="4" w:space="0" w:color="000000"/>
              <w:right w:val="single" w:sz="4" w:space="0" w:color="000000"/>
            </w:tcBorders>
          </w:tcPr>
          <w:p w:rsidR="00807BED" w:rsidRPr="00820925" w:rsidRDefault="00807BED" w:rsidP="000743CA">
            <w:pPr>
              <w:spacing w:after="0"/>
              <w:jc w:val="center"/>
              <w:rPr>
                <w:rFonts w:ascii="Times New Roman" w:hAnsi="Times New Roman" w:cs="Times New Roman"/>
                <w:sz w:val="24"/>
                <w:szCs w:val="24"/>
              </w:rPr>
            </w:pPr>
            <w:r>
              <w:rPr>
                <w:rFonts w:ascii="Times New Roman" w:hAnsi="Times New Roman" w:cs="Times New Roman"/>
                <w:sz w:val="24"/>
                <w:szCs w:val="24"/>
              </w:rPr>
              <w:t>Кол-во</w:t>
            </w:r>
          </w:p>
        </w:tc>
      </w:tr>
      <w:tr w:rsidR="005A1FD1" w:rsidRPr="00820925" w:rsidTr="00807BE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1FD1" w:rsidRPr="00820925" w:rsidRDefault="005A1FD1" w:rsidP="00293BD2">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5A1FD1" w:rsidRDefault="005A1FD1" w:rsidP="00293BD2">
            <w:pPr>
              <w:spacing w:after="0"/>
              <w:rPr>
                <w:rFonts w:ascii="Times New Roman" w:eastAsia="Calibri" w:hAnsi="Times New Roman" w:cs="Times New Roman"/>
                <w:color w:val="000000"/>
                <w:sz w:val="24"/>
                <w:szCs w:val="24"/>
              </w:rPr>
            </w:pPr>
            <w:r w:rsidRPr="00012ADA">
              <w:rPr>
                <w:rFonts w:ascii="Times New Roman" w:eastAsia="Calibri" w:hAnsi="Times New Roman" w:cs="Times New Roman"/>
                <w:color w:val="000000"/>
                <w:sz w:val="24"/>
                <w:szCs w:val="24"/>
              </w:rPr>
              <w:t>Яблоки</w:t>
            </w:r>
          </w:p>
          <w:p w:rsidR="005A1FD1" w:rsidRPr="008C299D" w:rsidRDefault="005A1FD1" w:rsidP="000F2746">
            <w:pPr>
              <w:spacing w:after="0"/>
              <w:rPr>
                <w:rFonts w:ascii="Times New Roman" w:hAnsi="Times New Roman"/>
                <w:sz w:val="24"/>
                <w:szCs w:val="24"/>
                <w:highlight w:val="yellow"/>
                <w:lang w:eastAsia="ru-RU"/>
              </w:rPr>
            </w:pPr>
            <w:r>
              <w:rPr>
                <w:rFonts w:ascii="Times New Roman" w:eastAsia="Calibri" w:hAnsi="Times New Roman" w:cs="Times New Roman"/>
                <w:color w:val="000000"/>
                <w:sz w:val="24"/>
                <w:szCs w:val="24"/>
              </w:rPr>
              <w:t xml:space="preserve">КТРУ: </w:t>
            </w:r>
            <w:r w:rsidRPr="00012ADA">
              <w:rPr>
                <w:rFonts w:ascii="Times New Roman" w:eastAsia="Calibri" w:hAnsi="Times New Roman" w:cs="Times New Roman"/>
                <w:color w:val="000000"/>
                <w:sz w:val="24"/>
                <w:szCs w:val="24"/>
              </w:rPr>
              <w:t>01.24.10.000-00000002</w:t>
            </w:r>
          </w:p>
        </w:tc>
        <w:tc>
          <w:tcPr>
            <w:tcW w:w="3421" w:type="dxa"/>
            <w:tcBorders>
              <w:top w:val="single" w:sz="4" w:space="0" w:color="000000"/>
              <w:left w:val="single" w:sz="4" w:space="0" w:color="000000"/>
              <w:bottom w:val="single" w:sz="4" w:space="0" w:color="000000"/>
              <w:right w:val="single" w:sz="4" w:space="0" w:color="000000"/>
            </w:tcBorders>
          </w:tcPr>
          <w:p w:rsidR="005A1FD1" w:rsidRDefault="005A1FD1" w:rsidP="00740B51">
            <w:pPr>
              <w:snapToGrid w:val="0"/>
              <w:spacing w:after="0"/>
              <w:ind w:firstLine="20"/>
              <w:rPr>
                <w:rFonts w:ascii="Times New Roman" w:hAnsi="Times New Roman" w:cs="Times New Roman"/>
                <w:sz w:val="24"/>
                <w:szCs w:val="24"/>
              </w:rPr>
            </w:pPr>
            <w:r>
              <w:rPr>
                <w:rFonts w:ascii="Times New Roman" w:hAnsi="Times New Roman" w:cs="Times New Roman"/>
                <w:sz w:val="24"/>
                <w:szCs w:val="24"/>
              </w:rPr>
              <w:t>Товарный сорт: первый</w:t>
            </w:r>
          </w:p>
          <w:p w:rsidR="005A1FD1" w:rsidRDefault="005A1FD1" w:rsidP="00740B51">
            <w:pPr>
              <w:snapToGrid w:val="0"/>
              <w:spacing w:after="0"/>
              <w:ind w:firstLine="20"/>
              <w:rPr>
                <w:rFonts w:ascii="Times New Roman" w:hAnsi="Times New Roman" w:cs="Times New Roman"/>
                <w:sz w:val="24"/>
                <w:szCs w:val="24"/>
              </w:rPr>
            </w:pPr>
            <w:r>
              <w:rPr>
                <w:rFonts w:ascii="Times New Roman" w:hAnsi="Times New Roman" w:cs="Times New Roman"/>
                <w:sz w:val="24"/>
                <w:szCs w:val="24"/>
              </w:rPr>
              <w:t>Яблоко зеленое: нет</w:t>
            </w:r>
          </w:p>
          <w:p w:rsidR="005A1FD1" w:rsidRPr="00207080" w:rsidRDefault="005A1FD1" w:rsidP="00740B51">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5A1FD1" w:rsidRPr="00207080" w:rsidRDefault="005A1FD1" w:rsidP="00293BD2">
            <w:pPr>
              <w:spacing w:after="0"/>
              <w:jc w:val="center"/>
              <w:rPr>
                <w:rFonts w:ascii="Times New Roman" w:hAnsi="Times New Roman" w:cs="Times New Roman"/>
                <w:sz w:val="24"/>
                <w:szCs w:val="24"/>
              </w:rPr>
            </w:pPr>
            <w:r>
              <w:rPr>
                <w:rFonts w:ascii="Times New Roman" w:hAnsi="Times New Roman"/>
              </w:rPr>
              <w:t>кг</w:t>
            </w:r>
          </w:p>
        </w:tc>
        <w:tc>
          <w:tcPr>
            <w:tcW w:w="1417" w:type="dxa"/>
            <w:tcBorders>
              <w:top w:val="single" w:sz="4" w:space="0" w:color="000000"/>
              <w:left w:val="single" w:sz="4" w:space="0" w:color="000000"/>
              <w:bottom w:val="single" w:sz="4" w:space="0" w:color="000000"/>
              <w:right w:val="single" w:sz="4" w:space="0" w:color="000000"/>
            </w:tcBorders>
          </w:tcPr>
          <w:p w:rsidR="005A1FD1" w:rsidRDefault="005A1FD1" w:rsidP="00293BD2">
            <w:pPr>
              <w:spacing w:after="0"/>
              <w:jc w:val="center"/>
              <w:rPr>
                <w:rFonts w:ascii="Times New Roman" w:hAnsi="Times New Roman"/>
              </w:rPr>
            </w:pPr>
            <w:r>
              <w:rPr>
                <w:rFonts w:ascii="Times New Roman" w:hAnsi="Times New Roman"/>
              </w:rPr>
              <w:t>600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w:t>
      </w:r>
      <w:r w:rsidR="00F916AF">
        <w:rPr>
          <w:rFonts w:ascii="Times New Roman" w:hAnsi="Times New Roman" w:cs="Times New Roman"/>
        </w:rPr>
        <w:t>-ФЗ</w:t>
      </w:r>
      <w:r w:rsidRPr="002D198B">
        <w:rPr>
          <w:rFonts w:ascii="Times New Roman" w:hAnsi="Times New Roman" w:cs="Times New Roman"/>
        </w:rPr>
        <w:t xml:space="preserve">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w:t>
      </w:r>
      <w:r w:rsidR="00F916AF">
        <w:rPr>
          <w:rFonts w:ascii="Times New Roman" w:hAnsi="Times New Roman" w:cs="Times New Roman"/>
        </w:rPr>
        <w:t>-ФЗ</w:t>
      </w:r>
      <w:r w:rsidRPr="002D198B">
        <w:rPr>
          <w:rFonts w:ascii="Times New Roman" w:hAnsi="Times New Roman" w:cs="Times New Roman"/>
        </w:rPr>
        <w:t xml:space="preserve">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B3056">
        <w:rPr>
          <w:rFonts w:ascii="Times New Roman" w:hAnsi="Times New Roman" w:cs="Times New Roman"/>
          <w:sz w:val="24"/>
          <w:szCs w:val="24"/>
        </w:rPr>
        <w:t>17</w:t>
      </w:r>
      <w:r w:rsidRPr="00820925">
        <w:rPr>
          <w:rFonts w:ascii="Times New Roman" w:hAnsi="Times New Roman" w:cs="Times New Roman"/>
          <w:sz w:val="24"/>
          <w:szCs w:val="24"/>
        </w:rPr>
        <w:t xml:space="preserve">" </w:t>
      </w:r>
      <w:r w:rsidR="003B3056">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A538F8">
        <w:rPr>
          <w:rFonts w:ascii="Times New Roman" w:hAnsi="Times New Roman" w:cs="Times New Roman"/>
          <w:sz w:val="24"/>
          <w:szCs w:val="24"/>
        </w:rPr>
        <w:t>2</w:t>
      </w:r>
      <w:r w:rsidR="00864855">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730850">
        <w:rPr>
          <w:rFonts w:ascii="Times New Roman" w:hAnsi="Times New Roman" w:cs="Times New Roman"/>
          <w:sz w:val="24"/>
          <w:szCs w:val="24"/>
        </w:rPr>
        <w:t>689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465"/>
      <w:bookmarkEnd w:id="30"/>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w:t>
      </w:r>
      <w:r w:rsidR="00730850">
        <w:rPr>
          <w:rFonts w:ascii="Times New Roman" w:hAnsi="Times New Roman" w:cs="Times New Roman"/>
          <w:sz w:val="24"/>
          <w:szCs w:val="24"/>
        </w:rPr>
        <w:t>кту от "</w:t>
      </w:r>
      <w:r w:rsidR="003B3056">
        <w:rPr>
          <w:rFonts w:ascii="Times New Roman" w:hAnsi="Times New Roman" w:cs="Times New Roman"/>
          <w:sz w:val="24"/>
          <w:szCs w:val="24"/>
        </w:rPr>
        <w:t>17</w:t>
      </w:r>
      <w:r w:rsidR="00730850">
        <w:rPr>
          <w:rFonts w:ascii="Times New Roman" w:hAnsi="Times New Roman" w:cs="Times New Roman"/>
          <w:sz w:val="24"/>
          <w:szCs w:val="24"/>
        </w:rPr>
        <w:t xml:space="preserve">" </w:t>
      </w:r>
      <w:r w:rsidR="003B3056">
        <w:rPr>
          <w:rFonts w:ascii="Times New Roman" w:hAnsi="Times New Roman" w:cs="Times New Roman"/>
          <w:sz w:val="24"/>
          <w:szCs w:val="24"/>
        </w:rPr>
        <w:t>декабря</w:t>
      </w:r>
      <w:r w:rsidR="00730850">
        <w:rPr>
          <w:rFonts w:ascii="Times New Roman" w:hAnsi="Times New Roman" w:cs="Times New Roman"/>
          <w:sz w:val="24"/>
          <w:szCs w:val="24"/>
        </w:rPr>
        <w:t xml:space="preserve"> 2024  г. N 689</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3F2F10" w:rsidP="007460DF">
            <w:pPr>
              <w:suppressAutoHyphens/>
              <w:spacing w:line="100" w:lineRule="atLeast"/>
              <w:jc w:val="center"/>
              <w:rPr>
                <w:rFonts w:ascii="Times New Roman" w:eastAsia="Calibri" w:hAnsi="Times New Roman" w:cs="Times New Roman"/>
              </w:rPr>
            </w:pPr>
            <w:r>
              <w:rPr>
                <w:rFonts w:ascii="Times New Roman" w:hAnsi="Times New Roman"/>
              </w:rPr>
              <w:t>Яблоки</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730850" w:rsidP="007308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730850">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w:t>
            </w:r>
            <w:proofErr w:type="spellStart"/>
            <w:r>
              <w:rPr>
                <w:rFonts w:ascii="Times New Roman" w:hAnsi="Times New Roman" w:cs="Times New Roman"/>
                <w:sz w:val="24"/>
                <w:szCs w:val="24"/>
              </w:rPr>
              <w:t>Лощилина</w:t>
            </w:r>
            <w:proofErr w:type="spellEnd"/>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ED3987" w:rsidRDefault="00ED3987">
      <w:pPr>
        <w:rPr>
          <w:rFonts w:ascii="Times New Roman" w:hAnsi="Times New Roman" w:cs="Times New Roman"/>
          <w:sz w:val="24"/>
          <w:szCs w:val="24"/>
        </w:rPr>
      </w:pPr>
    </w:p>
    <w:p w:rsidR="00ED3987" w:rsidRDefault="00ED3987">
      <w:pPr>
        <w:rPr>
          <w:rFonts w:ascii="Times New Roman" w:hAnsi="Times New Roman" w:cs="Times New Roman"/>
          <w:sz w:val="24"/>
          <w:szCs w:val="24"/>
        </w:rPr>
      </w:pPr>
    </w:p>
    <w:p w:rsidR="00ED3987" w:rsidRDefault="00ED3987">
      <w:pPr>
        <w:rPr>
          <w:rFonts w:ascii="Times New Roman" w:hAnsi="Times New Roman" w:cs="Times New Roman"/>
          <w:sz w:val="24"/>
          <w:szCs w:val="24"/>
        </w:rPr>
      </w:pPr>
    </w:p>
    <w:p w:rsidR="00421604" w:rsidRPr="00820925" w:rsidRDefault="00421604" w:rsidP="0042160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4*</w:t>
      </w:r>
    </w:p>
    <w:p w:rsidR="00421604" w:rsidRPr="00820925" w:rsidRDefault="00421604" w:rsidP="0042160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421604" w:rsidRPr="00820925" w:rsidRDefault="00421604" w:rsidP="0042160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B3056">
        <w:rPr>
          <w:rFonts w:ascii="Times New Roman" w:hAnsi="Times New Roman" w:cs="Times New Roman"/>
          <w:sz w:val="24"/>
          <w:szCs w:val="24"/>
        </w:rPr>
        <w:t>17</w:t>
      </w:r>
      <w:r w:rsidRPr="00820925">
        <w:rPr>
          <w:rFonts w:ascii="Times New Roman" w:hAnsi="Times New Roman" w:cs="Times New Roman"/>
          <w:sz w:val="24"/>
          <w:szCs w:val="24"/>
        </w:rPr>
        <w:t xml:space="preserve">" </w:t>
      </w:r>
      <w:r w:rsidR="003B3056">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730850">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730850">
        <w:rPr>
          <w:rFonts w:ascii="Times New Roman" w:hAnsi="Times New Roman" w:cs="Times New Roman"/>
          <w:sz w:val="24"/>
          <w:szCs w:val="24"/>
        </w:rPr>
        <w:t>689</w:t>
      </w:r>
    </w:p>
    <w:p w:rsidR="00421604" w:rsidRPr="00820925" w:rsidRDefault="00421604" w:rsidP="00421604">
      <w:pPr>
        <w:spacing w:after="1" w:line="220" w:lineRule="atLeast"/>
        <w:jc w:val="both"/>
        <w:rPr>
          <w:rFonts w:ascii="Times New Roman" w:hAnsi="Times New Roman" w:cs="Times New Roman"/>
          <w:sz w:val="24"/>
          <w:szCs w:val="24"/>
        </w:rPr>
      </w:pPr>
    </w:p>
    <w:p w:rsidR="00421604" w:rsidRPr="00820925" w:rsidRDefault="00421604" w:rsidP="00421604">
      <w:pPr>
        <w:spacing w:after="1" w:line="220" w:lineRule="atLeast"/>
        <w:jc w:val="center"/>
        <w:rPr>
          <w:rFonts w:ascii="Times New Roman" w:hAnsi="Times New Roman" w:cs="Times New Roman"/>
          <w:sz w:val="24"/>
          <w:szCs w:val="24"/>
        </w:rPr>
      </w:pPr>
      <w:bookmarkStart w:id="31" w:name="P580"/>
      <w:bookmarkEnd w:id="31"/>
      <w:r w:rsidRPr="00820925">
        <w:rPr>
          <w:rFonts w:ascii="Times New Roman" w:hAnsi="Times New Roman" w:cs="Times New Roman"/>
          <w:sz w:val="24"/>
          <w:szCs w:val="24"/>
        </w:rPr>
        <w:t>ПЕРЕЧЕНЬ АДРЕСОВ ПОСТАВКИ ТОВАРА</w:t>
      </w:r>
    </w:p>
    <w:p w:rsidR="00421604" w:rsidRPr="00820925" w:rsidRDefault="00421604" w:rsidP="0042160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421604" w:rsidRPr="00820925" w:rsidTr="00F47DD5">
        <w:tc>
          <w:tcPr>
            <w:tcW w:w="907" w:type="dxa"/>
          </w:tcPr>
          <w:p w:rsidR="00421604" w:rsidRPr="00820925" w:rsidRDefault="00421604" w:rsidP="00F47DD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421604" w:rsidRPr="00820925" w:rsidRDefault="00421604" w:rsidP="00F47DD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421604" w:rsidRPr="00820925" w:rsidRDefault="00421604" w:rsidP="00F47DD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421604" w:rsidRPr="00820925" w:rsidRDefault="00421604" w:rsidP="00F47DD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421604" w:rsidRPr="00820925" w:rsidRDefault="00421604" w:rsidP="00F47DD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421604" w:rsidRPr="00820925" w:rsidTr="00F47DD5">
        <w:tc>
          <w:tcPr>
            <w:tcW w:w="907" w:type="dxa"/>
          </w:tcPr>
          <w:p w:rsidR="00421604" w:rsidRPr="00E918C6" w:rsidRDefault="00421604" w:rsidP="00421604">
            <w:pPr>
              <w:pStyle w:val="a8"/>
              <w:numPr>
                <w:ilvl w:val="0"/>
                <w:numId w:val="2"/>
              </w:numPr>
              <w:spacing w:after="1" w:line="220" w:lineRule="atLeast"/>
              <w:rPr>
                <w:rFonts w:ascii="Times New Roman" w:hAnsi="Times New Roman" w:cs="Times New Roman"/>
                <w:sz w:val="24"/>
                <w:szCs w:val="24"/>
              </w:rPr>
            </w:pPr>
          </w:p>
        </w:tc>
        <w:tc>
          <w:tcPr>
            <w:tcW w:w="2268" w:type="dxa"/>
          </w:tcPr>
          <w:p w:rsidR="00421604" w:rsidRPr="00820925" w:rsidRDefault="00730850" w:rsidP="00F47DD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421604" w:rsidRPr="00730850" w:rsidRDefault="00730850" w:rsidP="00730850">
            <w:pPr>
              <w:jc w:val="center"/>
              <w:rPr>
                <w:rFonts w:ascii="Times New Roman" w:eastAsia="Calibri" w:hAnsi="Times New Roman" w:cs="Times New Roman"/>
                <w:sz w:val="24"/>
                <w:szCs w:val="24"/>
              </w:rPr>
            </w:pPr>
            <w:r w:rsidRPr="00730850">
              <w:rPr>
                <w:rFonts w:ascii="Times New Roman" w:eastAsia="Calibri" w:hAnsi="Times New Roman" w:cs="Times New Roman"/>
                <w:sz w:val="24"/>
                <w:szCs w:val="24"/>
              </w:rPr>
              <w:t>Яблоки</w:t>
            </w:r>
            <w:r>
              <w:rPr>
                <w:rFonts w:ascii="Times New Roman" w:eastAsia="Calibri" w:hAnsi="Times New Roman" w:cs="Times New Roman"/>
                <w:sz w:val="24"/>
                <w:szCs w:val="24"/>
              </w:rPr>
              <w:t xml:space="preserve"> </w:t>
            </w:r>
          </w:p>
        </w:tc>
        <w:tc>
          <w:tcPr>
            <w:tcW w:w="1752" w:type="dxa"/>
            <w:vAlign w:val="center"/>
          </w:tcPr>
          <w:p w:rsidR="00421604" w:rsidRPr="00730850" w:rsidRDefault="00730850" w:rsidP="00730850">
            <w:pPr>
              <w:jc w:val="center"/>
              <w:rPr>
                <w:rFonts w:ascii="Times New Roman" w:hAnsi="Times New Roman" w:cs="Times New Roman"/>
              </w:rPr>
            </w:pPr>
            <w:r w:rsidRPr="00730850">
              <w:rPr>
                <w:rFonts w:ascii="Times New Roman" w:hAnsi="Times New Roman" w:cs="Times New Roman"/>
              </w:rPr>
              <w:t>Кг</w:t>
            </w:r>
          </w:p>
        </w:tc>
        <w:tc>
          <w:tcPr>
            <w:tcW w:w="1928" w:type="dxa"/>
          </w:tcPr>
          <w:p w:rsidR="00421604" w:rsidRPr="00820925" w:rsidRDefault="00421604" w:rsidP="00F47DD5">
            <w:pPr>
              <w:spacing w:after="1" w:line="220" w:lineRule="atLeast"/>
              <w:rPr>
                <w:rFonts w:ascii="Times New Roman" w:hAnsi="Times New Roman" w:cs="Times New Roman"/>
                <w:sz w:val="24"/>
                <w:szCs w:val="24"/>
              </w:rPr>
            </w:pPr>
          </w:p>
        </w:tc>
      </w:tr>
      <w:tr w:rsidR="00421604" w:rsidRPr="00820925" w:rsidTr="00F47DD5">
        <w:tc>
          <w:tcPr>
            <w:tcW w:w="907" w:type="dxa"/>
          </w:tcPr>
          <w:p w:rsidR="00421604" w:rsidRPr="00E918C6" w:rsidRDefault="00421604" w:rsidP="00421604">
            <w:pPr>
              <w:pStyle w:val="a8"/>
              <w:numPr>
                <w:ilvl w:val="0"/>
                <w:numId w:val="2"/>
              </w:numPr>
              <w:spacing w:after="1" w:line="220" w:lineRule="atLeast"/>
              <w:rPr>
                <w:rFonts w:ascii="Times New Roman" w:hAnsi="Times New Roman" w:cs="Times New Roman"/>
                <w:sz w:val="24"/>
                <w:szCs w:val="24"/>
              </w:rPr>
            </w:pPr>
          </w:p>
        </w:tc>
        <w:tc>
          <w:tcPr>
            <w:tcW w:w="2268" w:type="dxa"/>
          </w:tcPr>
          <w:p w:rsidR="00421604" w:rsidRPr="00820925" w:rsidRDefault="00730850" w:rsidP="00F47DD5">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421604" w:rsidRPr="00730850" w:rsidRDefault="00730850" w:rsidP="00730850">
            <w:pPr>
              <w:suppressAutoHyphens/>
              <w:spacing w:line="100" w:lineRule="atLeast"/>
              <w:jc w:val="center"/>
              <w:rPr>
                <w:rFonts w:ascii="Times New Roman" w:eastAsia="Calibri" w:hAnsi="Times New Roman" w:cs="Times New Roman"/>
              </w:rPr>
            </w:pPr>
            <w:r w:rsidRPr="00730850">
              <w:rPr>
                <w:rFonts w:ascii="Times New Roman" w:eastAsia="Calibri" w:hAnsi="Times New Roman" w:cs="Times New Roman"/>
              </w:rPr>
              <w:t>Яблоки</w:t>
            </w:r>
            <w:r>
              <w:rPr>
                <w:rFonts w:ascii="Times New Roman" w:eastAsia="Calibri" w:hAnsi="Times New Roman" w:cs="Times New Roman"/>
              </w:rPr>
              <w:t xml:space="preserve"> </w:t>
            </w:r>
          </w:p>
        </w:tc>
        <w:tc>
          <w:tcPr>
            <w:tcW w:w="1752" w:type="dxa"/>
            <w:vAlign w:val="center"/>
          </w:tcPr>
          <w:p w:rsidR="00421604" w:rsidRPr="00730850" w:rsidRDefault="00730850" w:rsidP="00730850">
            <w:pPr>
              <w:jc w:val="center"/>
              <w:rPr>
                <w:rFonts w:ascii="Times New Roman" w:hAnsi="Times New Roman" w:cs="Times New Roman"/>
              </w:rPr>
            </w:pPr>
            <w:r w:rsidRPr="00730850">
              <w:rPr>
                <w:rFonts w:ascii="Times New Roman" w:hAnsi="Times New Roman" w:cs="Times New Roman"/>
              </w:rPr>
              <w:t>Кг</w:t>
            </w:r>
            <w:r>
              <w:rPr>
                <w:rFonts w:ascii="Times New Roman" w:hAnsi="Times New Roman" w:cs="Times New Roman"/>
              </w:rPr>
              <w:t xml:space="preserve"> </w:t>
            </w:r>
          </w:p>
        </w:tc>
        <w:tc>
          <w:tcPr>
            <w:tcW w:w="1928" w:type="dxa"/>
          </w:tcPr>
          <w:p w:rsidR="00421604" w:rsidRPr="00820925" w:rsidRDefault="00421604" w:rsidP="00F47DD5">
            <w:pPr>
              <w:spacing w:after="1" w:line="220" w:lineRule="atLeast"/>
              <w:rPr>
                <w:rFonts w:ascii="Times New Roman" w:hAnsi="Times New Roman" w:cs="Times New Roman"/>
                <w:sz w:val="24"/>
                <w:szCs w:val="24"/>
              </w:rPr>
            </w:pPr>
          </w:p>
        </w:tc>
      </w:tr>
    </w:tbl>
    <w:p w:rsidR="00421604" w:rsidRPr="00820925" w:rsidRDefault="00421604" w:rsidP="0042160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421604" w:rsidRPr="00820925" w:rsidTr="00F47DD5">
        <w:tc>
          <w:tcPr>
            <w:tcW w:w="3288" w:type="dxa"/>
            <w:tcBorders>
              <w:top w:val="nil"/>
              <w:left w:val="nil"/>
              <w:bottom w:val="nil"/>
              <w:right w:val="nil"/>
            </w:tcBorders>
            <w:vAlign w:val="bottom"/>
          </w:tcPr>
          <w:p w:rsidR="00421604" w:rsidRPr="00820925" w:rsidRDefault="00421604" w:rsidP="00F47DD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421604" w:rsidRPr="00820925" w:rsidRDefault="00421604" w:rsidP="00F47DD5">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421604" w:rsidRPr="00820925" w:rsidRDefault="00421604" w:rsidP="00F47DD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421604" w:rsidRPr="00820925" w:rsidTr="00F47DD5">
        <w:tc>
          <w:tcPr>
            <w:tcW w:w="3288" w:type="dxa"/>
            <w:tcBorders>
              <w:top w:val="nil"/>
              <w:left w:val="nil"/>
              <w:bottom w:val="single" w:sz="4" w:space="0" w:color="auto"/>
              <w:right w:val="nil"/>
            </w:tcBorders>
          </w:tcPr>
          <w:p w:rsidR="00421604" w:rsidRPr="00820925" w:rsidRDefault="00730850" w:rsidP="007308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421604" w:rsidRPr="00820925" w:rsidRDefault="00421604" w:rsidP="00F47DD5">
            <w:pPr>
              <w:rPr>
                <w:rFonts w:ascii="Times New Roman" w:hAnsi="Times New Roman" w:cs="Times New Roman"/>
                <w:sz w:val="24"/>
                <w:szCs w:val="24"/>
              </w:rPr>
            </w:pPr>
          </w:p>
        </w:tc>
        <w:tc>
          <w:tcPr>
            <w:tcW w:w="4128" w:type="dxa"/>
            <w:tcBorders>
              <w:top w:val="nil"/>
              <w:left w:val="nil"/>
              <w:bottom w:val="single" w:sz="4" w:space="0" w:color="auto"/>
              <w:right w:val="nil"/>
            </w:tcBorders>
          </w:tcPr>
          <w:p w:rsidR="00421604" w:rsidRPr="00820925" w:rsidRDefault="00730850" w:rsidP="00F47DD5">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Н.В. Лощилина</w:t>
            </w:r>
          </w:p>
        </w:tc>
      </w:tr>
      <w:tr w:rsidR="00421604" w:rsidRPr="00C43661" w:rsidTr="00F47DD5">
        <w:tblPrEx>
          <w:tblBorders>
            <w:insideH w:val="single" w:sz="4" w:space="0" w:color="auto"/>
          </w:tblBorders>
        </w:tblPrEx>
        <w:tc>
          <w:tcPr>
            <w:tcW w:w="3288" w:type="dxa"/>
            <w:tcBorders>
              <w:top w:val="single" w:sz="4" w:space="0" w:color="auto"/>
              <w:left w:val="nil"/>
              <w:bottom w:val="nil"/>
              <w:right w:val="nil"/>
            </w:tcBorders>
          </w:tcPr>
          <w:p w:rsidR="00421604" w:rsidRPr="00820925" w:rsidRDefault="00421604" w:rsidP="00F47DD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421604" w:rsidRPr="00820925" w:rsidRDefault="00421604" w:rsidP="00F47DD5">
            <w:pPr>
              <w:rPr>
                <w:rFonts w:ascii="Times New Roman" w:hAnsi="Times New Roman" w:cs="Times New Roman"/>
                <w:sz w:val="24"/>
                <w:szCs w:val="24"/>
              </w:rPr>
            </w:pPr>
          </w:p>
        </w:tc>
        <w:tc>
          <w:tcPr>
            <w:tcW w:w="4128" w:type="dxa"/>
            <w:tcBorders>
              <w:top w:val="single" w:sz="4" w:space="0" w:color="auto"/>
              <w:left w:val="nil"/>
              <w:bottom w:val="nil"/>
              <w:right w:val="nil"/>
            </w:tcBorders>
          </w:tcPr>
          <w:p w:rsidR="00421604" w:rsidRPr="00C43661" w:rsidRDefault="00421604" w:rsidP="00F47DD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421604" w:rsidRDefault="00421604" w:rsidP="00421604">
      <w:pPr>
        <w:spacing w:after="1" w:line="220" w:lineRule="atLeast"/>
        <w:jc w:val="both"/>
        <w:rPr>
          <w:rFonts w:ascii="Times New Roman" w:hAnsi="Times New Roman" w:cs="Times New Roman"/>
          <w:sz w:val="24"/>
          <w:szCs w:val="24"/>
        </w:rPr>
      </w:pPr>
    </w:p>
    <w:p w:rsidR="00421604" w:rsidRPr="00C43661" w:rsidRDefault="00421604" w:rsidP="0042160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421604" w:rsidRPr="00C43661" w:rsidRDefault="00421604" w:rsidP="00421604">
      <w:pPr>
        <w:spacing w:after="1" w:line="220" w:lineRule="atLeast"/>
        <w:jc w:val="both"/>
        <w:rPr>
          <w:rFonts w:ascii="Times New Roman" w:hAnsi="Times New Roman" w:cs="Times New Roman"/>
          <w:sz w:val="24"/>
          <w:szCs w:val="24"/>
        </w:rPr>
      </w:pPr>
    </w:p>
    <w:p w:rsidR="00421604" w:rsidRDefault="00421604">
      <w:pPr>
        <w:rPr>
          <w:rFonts w:ascii="Times New Roman" w:hAnsi="Times New Roman" w:cs="Times New Roman"/>
          <w:sz w:val="24"/>
          <w:szCs w:val="24"/>
        </w:rPr>
      </w:pPr>
    </w:p>
    <w:p w:rsidR="003B3056" w:rsidRDefault="003B3056">
      <w:pPr>
        <w:rPr>
          <w:rFonts w:ascii="Times New Roman" w:hAnsi="Times New Roman" w:cs="Times New Roman"/>
          <w:sz w:val="24"/>
          <w:szCs w:val="24"/>
        </w:rPr>
      </w:pPr>
    </w:p>
    <w:p w:rsidR="003B3056" w:rsidRPr="00820925" w:rsidRDefault="003B305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79540" cy="405001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479540" cy="4050012"/>
                    </a:xfrm>
                    <a:prstGeom prst="rect">
                      <a:avLst/>
                    </a:prstGeom>
                    <a:noFill/>
                    <a:ln w="9525">
                      <a:noFill/>
                      <a:miter lim="800000"/>
                      <a:headEnd/>
                      <a:tailEnd/>
                    </a:ln>
                  </pic:spPr>
                </pic:pic>
              </a:graphicData>
            </a:graphic>
          </wp:inline>
        </w:drawing>
      </w:r>
    </w:p>
    <w:sectPr w:rsidR="003B3056" w:rsidRPr="00820925" w:rsidSect="00F3676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2A17A4"/>
    <w:rsid w:val="00000F80"/>
    <w:rsid w:val="00005E89"/>
    <w:rsid w:val="0001270C"/>
    <w:rsid w:val="00012ADA"/>
    <w:rsid w:val="0002493F"/>
    <w:rsid w:val="00032229"/>
    <w:rsid w:val="00035865"/>
    <w:rsid w:val="00041B5B"/>
    <w:rsid w:val="000470C1"/>
    <w:rsid w:val="000509E6"/>
    <w:rsid w:val="000620F6"/>
    <w:rsid w:val="00062A3D"/>
    <w:rsid w:val="00064EA3"/>
    <w:rsid w:val="000656F1"/>
    <w:rsid w:val="00066C17"/>
    <w:rsid w:val="0006776C"/>
    <w:rsid w:val="00070DBF"/>
    <w:rsid w:val="000810F7"/>
    <w:rsid w:val="00087779"/>
    <w:rsid w:val="0009308F"/>
    <w:rsid w:val="00094579"/>
    <w:rsid w:val="000945C3"/>
    <w:rsid w:val="00095FF6"/>
    <w:rsid w:val="000A0406"/>
    <w:rsid w:val="000A27B7"/>
    <w:rsid w:val="000B293A"/>
    <w:rsid w:val="000B757A"/>
    <w:rsid w:val="000C5812"/>
    <w:rsid w:val="000F008C"/>
    <w:rsid w:val="000F011B"/>
    <w:rsid w:val="000F1CE3"/>
    <w:rsid w:val="000F2170"/>
    <w:rsid w:val="000F2746"/>
    <w:rsid w:val="000F3446"/>
    <w:rsid w:val="000F7F53"/>
    <w:rsid w:val="00100581"/>
    <w:rsid w:val="001020FD"/>
    <w:rsid w:val="0010424E"/>
    <w:rsid w:val="00105954"/>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65739"/>
    <w:rsid w:val="00170DB1"/>
    <w:rsid w:val="00176A5F"/>
    <w:rsid w:val="00176EC1"/>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0E3"/>
    <w:rsid w:val="00202A5E"/>
    <w:rsid w:val="00205E75"/>
    <w:rsid w:val="002068B0"/>
    <w:rsid w:val="002069E8"/>
    <w:rsid w:val="00207080"/>
    <w:rsid w:val="00207C93"/>
    <w:rsid w:val="002117F8"/>
    <w:rsid w:val="00211CD2"/>
    <w:rsid w:val="00214D2D"/>
    <w:rsid w:val="0021501F"/>
    <w:rsid w:val="00217F4C"/>
    <w:rsid w:val="00222B00"/>
    <w:rsid w:val="00224552"/>
    <w:rsid w:val="0023792F"/>
    <w:rsid w:val="00250A79"/>
    <w:rsid w:val="00250A94"/>
    <w:rsid w:val="0025627C"/>
    <w:rsid w:val="00256AEA"/>
    <w:rsid w:val="00257BAA"/>
    <w:rsid w:val="00262D61"/>
    <w:rsid w:val="00266807"/>
    <w:rsid w:val="00270126"/>
    <w:rsid w:val="0027101D"/>
    <w:rsid w:val="0027116C"/>
    <w:rsid w:val="00272B54"/>
    <w:rsid w:val="002738F1"/>
    <w:rsid w:val="002749AF"/>
    <w:rsid w:val="0028337A"/>
    <w:rsid w:val="00293BD2"/>
    <w:rsid w:val="00295F02"/>
    <w:rsid w:val="0029689D"/>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349BC"/>
    <w:rsid w:val="00360E20"/>
    <w:rsid w:val="003622C0"/>
    <w:rsid w:val="00363906"/>
    <w:rsid w:val="003816FA"/>
    <w:rsid w:val="00382CDA"/>
    <w:rsid w:val="003905C4"/>
    <w:rsid w:val="003943AB"/>
    <w:rsid w:val="003973F0"/>
    <w:rsid w:val="003A69DE"/>
    <w:rsid w:val="003B07D3"/>
    <w:rsid w:val="003B3056"/>
    <w:rsid w:val="003B3100"/>
    <w:rsid w:val="003B330D"/>
    <w:rsid w:val="003B6E11"/>
    <w:rsid w:val="003C2652"/>
    <w:rsid w:val="003C4FA7"/>
    <w:rsid w:val="003D25D5"/>
    <w:rsid w:val="003D2AE2"/>
    <w:rsid w:val="003D3BFD"/>
    <w:rsid w:val="003D5CDF"/>
    <w:rsid w:val="003E29E7"/>
    <w:rsid w:val="003E543B"/>
    <w:rsid w:val="003F10C7"/>
    <w:rsid w:val="003F2F10"/>
    <w:rsid w:val="003F6221"/>
    <w:rsid w:val="004031F1"/>
    <w:rsid w:val="0040740B"/>
    <w:rsid w:val="00421604"/>
    <w:rsid w:val="00421B1C"/>
    <w:rsid w:val="00434EF3"/>
    <w:rsid w:val="00437744"/>
    <w:rsid w:val="0044161A"/>
    <w:rsid w:val="0045295B"/>
    <w:rsid w:val="004545D1"/>
    <w:rsid w:val="004632C5"/>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D53BA"/>
    <w:rsid w:val="004E0742"/>
    <w:rsid w:val="004E590E"/>
    <w:rsid w:val="004E5AF7"/>
    <w:rsid w:val="004F41D6"/>
    <w:rsid w:val="004F45E5"/>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96D3D"/>
    <w:rsid w:val="005A1661"/>
    <w:rsid w:val="005A1FD1"/>
    <w:rsid w:val="005C1569"/>
    <w:rsid w:val="005C34F0"/>
    <w:rsid w:val="005C4151"/>
    <w:rsid w:val="005D64CB"/>
    <w:rsid w:val="005E4A84"/>
    <w:rsid w:val="005E5CC5"/>
    <w:rsid w:val="005E6687"/>
    <w:rsid w:val="005F502C"/>
    <w:rsid w:val="006178B8"/>
    <w:rsid w:val="00632444"/>
    <w:rsid w:val="006372A8"/>
    <w:rsid w:val="00644ACB"/>
    <w:rsid w:val="00646577"/>
    <w:rsid w:val="0065283E"/>
    <w:rsid w:val="006618EB"/>
    <w:rsid w:val="006633D8"/>
    <w:rsid w:val="0067000E"/>
    <w:rsid w:val="0067191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30850"/>
    <w:rsid w:val="00735999"/>
    <w:rsid w:val="00743620"/>
    <w:rsid w:val="00744AA6"/>
    <w:rsid w:val="007460DF"/>
    <w:rsid w:val="007478C2"/>
    <w:rsid w:val="007578DF"/>
    <w:rsid w:val="00772C36"/>
    <w:rsid w:val="007740B6"/>
    <w:rsid w:val="0078594C"/>
    <w:rsid w:val="00790A8C"/>
    <w:rsid w:val="00794778"/>
    <w:rsid w:val="007A3445"/>
    <w:rsid w:val="007A7BBF"/>
    <w:rsid w:val="007B2CFB"/>
    <w:rsid w:val="007B4B3A"/>
    <w:rsid w:val="007B57FB"/>
    <w:rsid w:val="007C74B5"/>
    <w:rsid w:val="007D12C1"/>
    <w:rsid w:val="007D4FE3"/>
    <w:rsid w:val="007D569D"/>
    <w:rsid w:val="007E5199"/>
    <w:rsid w:val="007F42F4"/>
    <w:rsid w:val="00807BED"/>
    <w:rsid w:val="00810C9B"/>
    <w:rsid w:val="00811AFA"/>
    <w:rsid w:val="0081362B"/>
    <w:rsid w:val="008202FB"/>
    <w:rsid w:val="00820925"/>
    <w:rsid w:val="00821635"/>
    <w:rsid w:val="008226F4"/>
    <w:rsid w:val="008276BE"/>
    <w:rsid w:val="00833ED6"/>
    <w:rsid w:val="008409B2"/>
    <w:rsid w:val="00844B28"/>
    <w:rsid w:val="00845F8F"/>
    <w:rsid w:val="0084707F"/>
    <w:rsid w:val="00857ADF"/>
    <w:rsid w:val="00864855"/>
    <w:rsid w:val="00864DAB"/>
    <w:rsid w:val="0089124D"/>
    <w:rsid w:val="008A1328"/>
    <w:rsid w:val="008A50F9"/>
    <w:rsid w:val="008B2EB7"/>
    <w:rsid w:val="008B5460"/>
    <w:rsid w:val="008B5B28"/>
    <w:rsid w:val="008B5D54"/>
    <w:rsid w:val="008B5FE3"/>
    <w:rsid w:val="008C49FF"/>
    <w:rsid w:val="008D2897"/>
    <w:rsid w:val="008D30A8"/>
    <w:rsid w:val="008F0B2C"/>
    <w:rsid w:val="008F6066"/>
    <w:rsid w:val="00904FAB"/>
    <w:rsid w:val="00905B31"/>
    <w:rsid w:val="009134F6"/>
    <w:rsid w:val="00922FCD"/>
    <w:rsid w:val="00933A76"/>
    <w:rsid w:val="00940D36"/>
    <w:rsid w:val="00942D90"/>
    <w:rsid w:val="00944295"/>
    <w:rsid w:val="00946088"/>
    <w:rsid w:val="00953C52"/>
    <w:rsid w:val="009550FD"/>
    <w:rsid w:val="00955F39"/>
    <w:rsid w:val="00956D36"/>
    <w:rsid w:val="00963576"/>
    <w:rsid w:val="0097472B"/>
    <w:rsid w:val="00980C22"/>
    <w:rsid w:val="00987DA7"/>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2069"/>
    <w:rsid w:val="00A038AD"/>
    <w:rsid w:val="00A06EF1"/>
    <w:rsid w:val="00A1245F"/>
    <w:rsid w:val="00A161A5"/>
    <w:rsid w:val="00A16E97"/>
    <w:rsid w:val="00A21A1E"/>
    <w:rsid w:val="00A2401B"/>
    <w:rsid w:val="00A2605C"/>
    <w:rsid w:val="00A26183"/>
    <w:rsid w:val="00A43752"/>
    <w:rsid w:val="00A44842"/>
    <w:rsid w:val="00A538F8"/>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3870"/>
    <w:rsid w:val="00AE68A9"/>
    <w:rsid w:val="00AE7892"/>
    <w:rsid w:val="00AF0C05"/>
    <w:rsid w:val="00AF19AB"/>
    <w:rsid w:val="00AF1B79"/>
    <w:rsid w:val="00AF245B"/>
    <w:rsid w:val="00AF2B94"/>
    <w:rsid w:val="00B14420"/>
    <w:rsid w:val="00B14BCB"/>
    <w:rsid w:val="00B15F3E"/>
    <w:rsid w:val="00B1749C"/>
    <w:rsid w:val="00B2287F"/>
    <w:rsid w:val="00B33ADC"/>
    <w:rsid w:val="00B43F1A"/>
    <w:rsid w:val="00B47880"/>
    <w:rsid w:val="00B57B9B"/>
    <w:rsid w:val="00B6157E"/>
    <w:rsid w:val="00B63A1C"/>
    <w:rsid w:val="00B64F37"/>
    <w:rsid w:val="00B66C9B"/>
    <w:rsid w:val="00B73840"/>
    <w:rsid w:val="00B74005"/>
    <w:rsid w:val="00B77AEC"/>
    <w:rsid w:val="00B77DCD"/>
    <w:rsid w:val="00B961A4"/>
    <w:rsid w:val="00BB329C"/>
    <w:rsid w:val="00BD0B03"/>
    <w:rsid w:val="00BD33AD"/>
    <w:rsid w:val="00BE14F9"/>
    <w:rsid w:val="00BE6CCA"/>
    <w:rsid w:val="00BF0D79"/>
    <w:rsid w:val="00BF7271"/>
    <w:rsid w:val="00C208B6"/>
    <w:rsid w:val="00C240A7"/>
    <w:rsid w:val="00C26825"/>
    <w:rsid w:val="00C3056F"/>
    <w:rsid w:val="00C30BA3"/>
    <w:rsid w:val="00C31E08"/>
    <w:rsid w:val="00C32E2B"/>
    <w:rsid w:val="00C40756"/>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C3AA5"/>
    <w:rsid w:val="00CD2C0C"/>
    <w:rsid w:val="00CD707E"/>
    <w:rsid w:val="00CE1579"/>
    <w:rsid w:val="00CE1F2A"/>
    <w:rsid w:val="00CE27CB"/>
    <w:rsid w:val="00CE529B"/>
    <w:rsid w:val="00CF487E"/>
    <w:rsid w:val="00CF535B"/>
    <w:rsid w:val="00D078F6"/>
    <w:rsid w:val="00D10336"/>
    <w:rsid w:val="00D10441"/>
    <w:rsid w:val="00D1157B"/>
    <w:rsid w:val="00D17BF4"/>
    <w:rsid w:val="00D22D1F"/>
    <w:rsid w:val="00D2716E"/>
    <w:rsid w:val="00D278C8"/>
    <w:rsid w:val="00D36823"/>
    <w:rsid w:val="00D43D72"/>
    <w:rsid w:val="00D5441B"/>
    <w:rsid w:val="00D57DBB"/>
    <w:rsid w:val="00D6340D"/>
    <w:rsid w:val="00D66336"/>
    <w:rsid w:val="00D71C80"/>
    <w:rsid w:val="00D76C60"/>
    <w:rsid w:val="00D76D97"/>
    <w:rsid w:val="00D82DD0"/>
    <w:rsid w:val="00DA0108"/>
    <w:rsid w:val="00DA0E7B"/>
    <w:rsid w:val="00DB6AD3"/>
    <w:rsid w:val="00DC279C"/>
    <w:rsid w:val="00DC310B"/>
    <w:rsid w:val="00DD3406"/>
    <w:rsid w:val="00DE4FE9"/>
    <w:rsid w:val="00DE5D74"/>
    <w:rsid w:val="00DE79CB"/>
    <w:rsid w:val="00DF2AF3"/>
    <w:rsid w:val="00E10FE7"/>
    <w:rsid w:val="00E130ED"/>
    <w:rsid w:val="00E13E06"/>
    <w:rsid w:val="00E16715"/>
    <w:rsid w:val="00E16B11"/>
    <w:rsid w:val="00E2212A"/>
    <w:rsid w:val="00E24F62"/>
    <w:rsid w:val="00E30499"/>
    <w:rsid w:val="00E311F1"/>
    <w:rsid w:val="00E35ECB"/>
    <w:rsid w:val="00E40950"/>
    <w:rsid w:val="00E418DF"/>
    <w:rsid w:val="00E41B92"/>
    <w:rsid w:val="00E46305"/>
    <w:rsid w:val="00E57C07"/>
    <w:rsid w:val="00E60166"/>
    <w:rsid w:val="00E6349E"/>
    <w:rsid w:val="00E86A48"/>
    <w:rsid w:val="00EA20AF"/>
    <w:rsid w:val="00EA3E57"/>
    <w:rsid w:val="00EA4B94"/>
    <w:rsid w:val="00EB163F"/>
    <w:rsid w:val="00EB5701"/>
    <w:rsid w:val="00EB6268"/>
    <w:rsid w:val="00EC3814"/>
    <w:rsid w:val="00EC3D11"/>
    <w:rsid w:val="00ED2343"/>
    <w:rsid w:val="00ED3987"/>
    <w:rsid w:val="00EE6365"/>
    <w:rsid w:val="00EF2AE2"/>
    <w:rsid w:val="00F03044"/>
    <w:rsid w:val="00F0539D"/>
    <w:rsid w:val="00F11C6C"/>
    <w:rsid w:val="00F3060E"/>
    <w:rsid w:val="00F31108"/>
    <w:rsid w:val="00F3676D"/>
    <w:rsid w:val="00F4154E"/>
    <w:rsid w:val="00F42516"/>
    <w:rsid w:val="00F66073"/>
    <w:rsid w:val="00F7020F"/>
    <w:rsid w:val="00F70395"/>
    <w:rsid w:val="00F733C3"/>
    <w:rsid w:val="00F916AF"/>
    <w:rsid w:val="00F97AE6"/>
    <w:rsid w:val="00FA5DAB"/>
    <w:rsid w:val="00FB24D9"/>
    <w:rsid w:val="00FE4E67"/>
    <w:rsid w:val="00FF4CD5"/>
    <w:rsid w:val="00FF7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1">
    <w:name w:val="Гиперссылка1"/>
    <w:basedOn w:val="a"/>
    <w:link w:val="a7"/>
    <w:uiPriority w:val="99"/>
    <w:rsid w:val="00730850"/>
    <w:pPr>
      <w:spacing w:line="264" w:lineRule="auto"/>
    </w:pPr>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ds111penza@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6364</Words>
  <Characters>36281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6</cp:revision>
  <cp:lastPrinted>2024-12-17T06:32:00Z</cp:lastPrinted>
  <dcterms:created xsi:type="dcterms:W3CDTF">2024-12-06T06:31:00Z</dcterms:created>
  <dcterms:modified xsi:type="dcterms:W3CDTF">2024-12-17T06:33:00Z</dcterms:modified>
</cp:coreProperties>
</file>