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A4" w:rsidRPr="00CE0684" w:rsidRDefault="00637913" w:rsidP="00F70395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CE0684">
        <w:rPr>
          <w:rFonts w:ascii="Times New Roman" w:hAnsi="Times New Roman" w:cs="Times New Roman"/>
          <w:b/>
          <w:sz w:val="24"/>
          <w:szCs w:val="24"/>
        </w:rPr>
        <w:t xml:space="preserve">КОНТРАКТ </w:t>
      </w:r>
      <w:r w:rsidR="009D5054" w:rsidRPr="00CE0684">
        <w:rPr>
          <w:rFonts w:ascii="Times New Roman" w:hAnsi="Times New Roman" w:cs="Times New Roman"/>
          <w:b/>
          <w:sz w:val="24"/>
          <w:szCs w:val="24"/>
        </w:rPr>
        <w:t>№</w:t>
      </w:r>
      <w:r w:rsidR="00092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791" w:rsidRPr="00D61791">
        <w:rPr>
          <w:rFonts w:ascii="Times New Roman" w:hAnsi="Times New Roman" w:cs="Times New Roman"/>
          <w:b/>
          <w:sz w:val="24"/>
          <w:szCs w:val="24"/>
        </w:rPr>
        <w:t>2025.330027</w:t>
      </w:r>
    </w:p>
    <w:p w:rsidR="002A17A4" w:rsidRPr="00CE0684" w:rsidRDefault="0063791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776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8C3074">
        <w:rPr>
          <w:rFonts w:ascii="Times New Roman" w:hAnsi="Times New Roman" w:cs="Times New Roman"/>
          <w:sz w:val="24"/>
          <w:szCs w:val="24"/>
        </w:rPr>
        <w:t>КИСЛОМОЛОЧНОЙ ПРОДУКЦИИ</w:t>
      </w:r>
      <w:r w:rsidRPr="0095577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776DC">
        <w:rPr>
          <w:rFonts w:ascii="Times New Roman" w:hAnsi="Times New Roman" w:cs="Times New Roman"/>
          <w:sz w:val="24"/>
          <w:szCs w:val="24"/>
        </w:rPr>
        <w:t>2</w:t>
      </w:r>
      <w:r w:rsidRPr="00955776">
        <w:rPr>
          <w:rFonts w:ascii="Times New Roman" w:hAnsi="Times New Roman" w:cs="Times New Roman"/>
          <w:sz w:val="24"/>
          <w:szCs w:val="24"/>
        </w:rPr>
        <w:t xml:space="preserve"> КВАРТАЛА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577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A17A4" w:rsidRPr="00CE0684" w:rsidRDefault="00637913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(Идентифик</w:t>
      </w:r>
      <w:r w:rsidR="009F3378" w:rsidRPr="00CE0684">
        <w:rPr>
          <w:rFonts w:ascii="Times New Roman" w:hAnsi="Times New Roman" w:cs="Times New Roman"/>
          <w:sz w:val="24"/>
          <w:szCs w:val="24"/>
        </w:rPr>
        <w:t>ационный код заку</w:t>
      </w:r>
      <w:r w:rsidR="009F3378" w:rsidRPr="00092FD6">
        <w:rPr>
          <w:rFonts w:ascii="Times New Roman" w:hAnsi="Times New Roman" w:cs="Times New Roman"/>
          <w:sz w:val="24"/>
          <w:szCs w:val="24"/>
        </w:rPr>
        <w:t xml:space="preserve">пки - </w:t>
      </w:r>
      <w:r w:rsidR="007028F6">
        <w:rPr>
          <w:rFonts w:ascii="Trebuchet MS" w:hAnsi="Trebuchet MS"/>
          <w:color w:val="000000"/>
          <w:sz w:val="21"/>
          <w:szCs w:val="21"/>
          <w:shd w:val="clear" w:color="auto" w:fill="F3F4F4"/>
        </w:rPr>
        <w:t>253583620024158360100100080000000000</w:t>
      </w:r>
      <w:r w:rsidR="001D7378" w:rsidRPr="00CE0684">
        <w:rPr>
          <w:rFonts w:ascii="Times New Roman" w:hAnsi="Times New Roman" w:cs="Times New Roman"/>
          <w:sz w:val="24"/>
          <w:szCs w:val="24"/>
        </w:rPr>
        <w:t>)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5592"/>
        <w:gridCol w:w="708"/>
        <w:gridCol w:w="993"/>
        <w:gridCol w:w="850"/>
        <w:gridCol w:w="567"/>
      </w:tblGrid>
      <w:tr w:rsidR="00A270FB" w:rsidTr="00637913">
        <w:tc>
          <w:tcPr>
            <w:tcW w:w="1133" w:type="dxa"/>
          </w:tcPr>
          <w:p w:rsidR="002A17A4" w:rsidRPr="00CE0684" w:rsidRDefault="0063791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5592" w:type="dxa"/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17A4" w:rsidRPr="00CE0684" w:rsidRDefault="00637913" w:rsidP="0063791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</w:p>
        </w:tc>
        <w:tc>
          <w:tcPr>
            <w:tcW w:w="993" w:type="dxa"/>
          </w:tcPr>
          <w:p w:rsidR="002A17A4" w:rsidRPr="00CE0684" w:rsidRDefault="0063791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марта</w:t>
            </w:r>
          </w:p>
        </w:tc>
        <w:tc>
          <w:tcPr>
            <w:tcW w:w="850" w:type="dxa"/>
          </w:tcPr>
          <w:p w:rsidR="002A17A4" w:rsidRPr="00CE0684" w:rsidRDefault="00637913" w:rsidP="008776D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020F"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A17A4" w:rsidRPr="00CE0684" w:rsidRDefault="00637913" w:rsidP="009F337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63791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</w:t>
      </w:r>
      <w:r>
        <w:rPr>
          <w:rFonts w:ascii="Times New Roman" w:hAnsi="Times New Roman" w:cs="Times New Roman"/>
          <w:bCs/>
          <w:sz w:val="24"/>
          <w:szCs w:val="24"/>
        </w:rPr>
        <w:t>учреждение детский сад № 111 г.Пензы "Олененок"</w:t>
      </w:r>
      <w:r w:rsidRPr="00820925">
        <w:rPr>
          <w:rFonts w:ascii="Times New Roman" w:hAnsi="Times New Roman" w:cs="Times New Roman"/>
          <w:bCs/>
          <w:sz w:val="24"/>
          <w:szCs w:val="24"/>
        </w:rPr>
        <w:t xml:space="preserve">, именуемое в дальнейшем  </w:t>
      </w:r>
      <w:r w:rsidRPr="00820925">
        <w:rPr>
          <w:rFonts w:ascii="Times New Roman" w:hAnsi="Times New Roman" w:cs="Times New Roman"/>
          <w:b/>
          <w:bCs/>
          <w:sz w:val="24"/>
          <w:szCs w:val="24"/>
        </w:rPr>
        <w:t>«Заказчик»</w:t>
      </w:r>
      <w:r w:rsidRPr="00820925">
        <w:rPr>
          <w:rFonts w:ascii="Times New Roman" w:hAnsi="Times New Roman" w:cs="Times New Roman"/>
          <w:bCs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Cs/>
          <w:sz w:val="24"/>
          <w:szCs w:val="24"/>
        </w:rPr>
        <w:t>заведующего Кирилиной Галины Анатольевны</w:t>
      </w:r>
      <w:r w:rsidRPr="00820925">
        <w:rPr>
          <w:rFonts w:ascii="Times New Roman" w:hAnsi="Times New Roman" w:cs="Times New Roman"/>
          <w:bCs/>
          <w:sz w:val="24"/>
          <w:szCs w:val="24"/>
        </w:rPr>
        <w:t>, действующ</w:t>
      </w:r>
      <w:r>
        <w:rPr>
          <w:rFonts w:ascii="Times New Roman" w:hAnsi="Times New Roman" w:cs="Times New Roman"/>
          <w:bCs/>
          <w:sz w:val="24"/>
          <w:szCs w:val="24"/>
        </w:rPr>
        <w:t>его на основании  Устава</w:t>
      </w:r>
      <w:r w:rsidRPr="00820925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D6179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"Каменский маслозавод"</w:t>
      </w:r>
      <w:r w:rsidRPr="00E60166">
        <w:rPr>
          <w:rFonts w:ascii="Times New Roman" w:hAnsi="Times New Roman" w:cs="Times New Roman"/>
          <w:sz w:val="24"/>
          <w:szCs w:val="24"/>
        </w:rPr>
        <w:t xml:space="preserve">, именуемое  в дальнейшем "Поставщик", в лице </w:t>
      </w:r>
      <w:r w:rsidR="00D61791">
        <w:rPr>
          <w:rFonts w:ascii="Times New Roman" w:hAnsi="Times New Roman" w:cs="Times New Roman"/>
          <w:sz w:val="24"/>
          <w:szCs w:val="24"/>
        </w:rPr>
        <w:t>генерального директора Разумовой Натальи Валерьевны</w:t>
      </w:r>
      <w:r w:rsidRPr="00E60166">
        <w:rPr>
          <w:rFonts w:ascii="Times New Roman" w:hAnsi="Times New Roman" w:cs="Times New Roman"/>
        </w:rPr>
        <w:t xml:space="preserve">, действующего на основании </w:t>
      </w:r>
      <w:r w:rsidR="00D61791">
        <w:rPr>
          <w:rFonts w:ascii="Times New Roman" w:hAnsi="Times New Roman" w:cs="Times New Roman"/>
        </w:rPr>
        <w:t xml:space="preserve"> Устава</w:t>
      </w:r>
      <w:r w:rsidRPr="00E60166">
        <w:rPr>
          <w:rFonts w:ascii="Times New Roman" w:hAnsi="Times New Roman" w:cs="Times New Roman"/>
        </w:rPr>
        <w:t xml:space="preserve">, с другой стороны, вместе именуемые в дальнейшем "Стороны", на основании </w:t>
      </w:r>
      <w:r w:rsidR="00955776" w:rsidRPr="00955776">
        <w:rPr>
          <w:rFonts w:ascii="Times New Roman" w:hAnsi="Times New Roman" w:cs="Times New Roman"/>
        </w:rPr>
        <w:t xml:space="preserve"> решения Заказчика о проведении закупки у единственного поставщика и в соответствии с п.5 части 1 статьи 93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заключили настоящий гражданско-правовой контракт бюджетного учреждения (далее – Контракт) о нижеследующем: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637913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I. ПРЕДМЕТ КОНТРАКТА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5776" w:rsidRDefault="00637913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1.1. </w:t>
      </w:r>
      <w:r w:rsidRPr="00955776">
        <w:rPr>
          <w:rFonts w:ascii="Times New Roman" w:hAnsi="Times New Roman" w:cs="Times New Roman"/>
          <w:sz w:val="24"/>
          <w:szCs w:val="24"/>
        </w:rPr>
        <w:t xml:space="preserve">Поставщик обязуется передать в собственность </w:t>
      </w:r>
      <w:r w:rsidR="003100AE">
        <w:rPr>
          <w:rFonts w:ascii="Times New Roman" w:hAnsi="Times New Roman" w:cs="Times New Roman"/>
          <w:sz w:val="24"/>
          <w:szCs w:val="24"/>
        </w:rPr>
        <w:t>кисломолочную продукцию</w:t>
      </w:r>
      <w:r w:rsidRPr="00955776">
        <w:rPr>
          <w:rFonts w:ascii="Times New Roman" w:hAnsi="Times New Roman" w:cs="Times New Roman"/>
          <w:sz w:val="24"/>
          <w:szCs w:val="24"/>
        </w:rPr>
        <w:t xml:space="preserve"> (далее - Товар) Заказчику в обусловленный настоящим Контрактом</w:t>
      </w:r>
      <w:r w:rsidRPr="00955776">
        <w:rPr>
          <w:rFonts w:ascii="Times New Roman" w:hAnsi="Times New Roman" w:cs="Times New Roman"/>
          <w:sz w:val="24"/>
          <w:szCs w:val="24"/>
        </w:rPr>
        <w:t xml:space="preserve"> срок, согласно Спецификации (Приложение № 1 к настоящему Контракту) и Техническому заданию (Приложение № 2 к настоящему Контракту), а Заказчик обязуется принять и оплатить Товар в порядке и на условиях, предусмотренных настоящим Контрактом.</w:t>
      </w:r>
    </w:p>
    <w:p w:rsidR="002A17A4" w:rsidRDefault="00637913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1.2. </w:t>
      </w:r>
      <w:r w:rsidR="00955776" w:rsidRPr="00955776">
        <w:rPr>
          <w:rFonts w:ascii="Times New Roman" w:hAnsi="Times New Roman" w:cs="Times New Roman"/>
          <w:sz w:val="24"/>
          <w:szCs w:val="24"/>
        </w:rPr>
        <w:t>Наименование и количество поставляемого Товара указаны в Спецификации (Приложение № 1 к настоящему Контракту).  Качественные характеристики Товара установлены в Техническом задании (Приложение № 2 к настоящему Контракту).</w:t>
      </w:r>
    </w:p>
    <w:p w:rsidR="00955776" w:rsidRPr="00CE0684" w:rsidRDefault="00955776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637913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II. ЦЕНА КОНТРАКТА И ПОРЯДОК РАСЧЕТОВ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283B" w:rsidRDefault="00637913" w:rsidP="0033283B">
      <w:pPr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2.1.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Цена Контракта составляет </w:t>
      </w:r>
      <w:r w:rsidR="00D61791">
        <w:rPr>
          <w:rFonts w:ascii="Times New Roman" w:eastAsia="Calibri" w:hAnsi="Times New Roman" w:cs="Times New Roman"/>
          <w:sz w:val="24"/>
          <w:szCs w:val="24"/>
        </w:rPr>
        <w:t>89 000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61791">
        <w:rPr>
          <w:rFonts w:ascii="Times New Roman" w:eastAsia="Calibri" w:hAnsi="Times New Roman" w:cs="Times New Roman"/>
          <w:sz w:val="24"/>
          <w:szCs w:val="24"/>
        </w:rPr>
        <w:t>восемьдесят девять тысяч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) рублей </w:t>
      </w:r>
      <w:r w:rsidR="00092FD6">
        <w:rPr>
          <w:rFonts w:ascii="Times New Roman" w:eastAsia="Calibri" w:hAnsi="Times New Roman" w:cs="Times New Roman"/>
          <w:sz w:val="24"/>
          <w:szCs w:val="24"/>
        </w:rPr>
        <w:t>00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копеек, 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 xml:space="preserve">в том числе НДС - </w:t>
      </w:r>
      <w:r w:rsidR="00D61791">
        <w:rPr>
          <w:rFonts w:ascii="Times New Roman" w:eastAsia="Calibri" w:hAnsi="Times New Roman" w:cs="Times New Roman"/>
          <w:sz w:val="24"/>
          <w:szCs w:val="24"/>
        </w:rPr>
        <w:t xml:space="preserve">10% 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>(</w:t>
      </w:r>
      <w:r w:rsidR="00D61791">
        <w:rPr>
          <w:rFonts w:ascii="Times New Roman" w:eastAsia="Calibri" w:hAnsi="Times New Roman" w:cs="Times New Roman"/>
          <w:sz w:val="24"/>
          <w:szCs w:val="24"/>
        </w:rPr>
        <w:t>десять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 xml:space="preserve"> процентов) </w:t>
      </w:r>
      <w:r w:rsidR="00D61791">
        <w:rPr>
          <w:rFonts w:ascii="Times New Roman" w:eastAsia="Calibri" w:hAnsi="Times New Roman" w:cs="Times New Roman"/>
          <w:sz w:val="24"/>
          <w:szCs w:val="24"/>
        </w:rPr>
        <w:t xml:space="preserve">8090 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61791">
        <w:rPr>
          <w:rFonts w:ascii="Times New Roman" w:eastAsia="Calibri" w:hAnsi="Times New Roman" w:cs="Times New Roman"/>
          <w:sz w:val="24"/>
          <w:szCs w:val="24"/>
        </w:rPr>
        <w:t>восемь тысяч девяносто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>)</w:t>
      </w:r>
      <w:r w:rsidR="00D61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 xml:space="preserve">рублей </w:t>
      </w:r>
      <w:r w:rsidR="00D61791">
        <w:rPr>
          <w:rFonts w:ascii="Times New Roman" w:eastAsia="Calibri" w:hAnsi="Times New Roman" w:cs="Times New Roman"/>
          <w:sz w:val="24"/>
          <w:szCs w:val="24"/>
        </w:rPr>
        <w:t>90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 xml:space="preserve"> копеек.</w:t>
      </w:r>
    </w:p>
    <w:p w:rsidR="00B629A1" w:rsidRPr="00B629A1" w:rsidRDefault="00637913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60"/>
      <w:bookmarkEnd w:id="0"/>
      <w:r w:rsidRPr="00CE0684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1" w:name="P64"/>
      <w:bookmarkEnd w:id="1"/>
      <w:r w:rsidRPr="00B629A1">
        <w:rPr>
          <w:rFonts w:ascii="Times New Roman" w:hAnsi="Times New Roman" w:cs="Times New Roman"/>
          <w:sz w:val="24"/>
          <w:szCs w:val="24"/>
        </w:rPr>
        <w:t>Цена Контракта (цена единицы Товара) включает в себя: расходы Поставщика, связ</w:t>
      </w:r>
      <w:r w:rsidRPr="00B629A1">
        <w:rPr>
          <w:rFonts w:ascii="Times New Roman" w:hAnsi="Times New Roman" w:cs="Times New Roman"/>
          <w:sz w:val="24"/>
          <w:szCs w:val="24"/>
        </w:rPr>
        <w:t>анные с исполнением обязательств по настоящему Контракту, в том числе расходы по оплате необходимых налогов, пошлин и сборов, а также расходы на упаковку, маркировку, доставку, разгрузку Товара. Цена Контракта является твердой и определяется на весь срок и</w:t>
      </w:r>
      <w:r w:rsidRPr="00B629A1">
        <w:rPr>
          <w:rFonts w:ascii="Times New Roman" w:hAnsi="Times New Roman" w:cs="Times New Roman"/>
          <w:sz w:val="24"/>
          <w:szCs w:val="24"/>
        </w:rPr>
        <w:t xml:space="preserve">сполнения Контракта, за исключением случаев, установленных Законом № 44-ФЗ и настоящим Контрактом. </w:t>
      </w:r>
    </w:p>
    <w:p w:rsidR="00B629A1" w:rsidRPr="00B629A1" w:rsidRDefault="00637913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9A1">
        <w:rPr>
          <w:rFonts w:ascii="Times New Roman" w:hAnsi="Times New Roman" w:cs="Times New Roman"/>
          <w:sz w:val="24"/>
          <w:szCs w:val="24"/>
        </w:rPr>
        <w:t>При заключении и исполнении настоящего Контракта изменение его условий не допускается, за исключением случаев, предусмотренных статьями 34 и 95 Закона № 44-</w:t>
      </w:r>
      <w:r w:rsidRPr="00B629A1">
        <w:rPr>
          <w:rFonts w:ascii="Times New Roman" w:hAnsi="Times New Roman" w:cs="Times New Roman"/>
          <w:sz w:val="24"/>
          <w:szCs w:val="24"/>
        </w:rPr>
        <w:t xml:space="preserve">ФЗ. </w:t>
      </w:r>
    </w:p>
    <w:p w:rsidR="00B629A1" w:rsidRDefault="00637913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9A1">
        <w:rPr>
          <w:rFonts w:ascii="Times New Roman" w:hAnsi="Times New Roman" w:cs="Times New Roman"/>
          <w:sz w:val="24"/>
          <w:szCs w:val="24"/>
        </w:rPr>
        <w:t>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 Контракта.</w:t>
      </w:r>
    </w:p>
    <w:p w:rsidR="002A17A4" w:rsidRPr="00CE0684" w:rsidRDefault="00637913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2.3. Источник финансирования Контракта </w:t>
      </w:r>
      <w:r w:rsidR="006F3D09" w:rsidRPr="00CE0684">
        <w:rPr>
          <w:rFonts w:ascii="Times New Roman" w:hAnsi="Times New Roman" w:cs="Times New Roman"/>
          <w:sz w:val="24"/>
          <w:szCs w:val="24"/>
        </w:rPr>
        <w:t>–</w:t>
      </w:r>
      <w:r w:rsidR="00092FD6">
        <w:rPr>
          <w:rFonts w:ascii="Times New Roman" w:hAnsi="Times New Roman" w:cs="Times New Roman"/>
          <w:sz w:val="24"/>
          <w:szCs w:val="24"/>
        </w:rPr>
        <w:t xml:space="preserve"> </w:t>
      </w:r>
      <w:r w:rsidR="001D7378" w:rsidRPr="00CE0684">
        <w:rPr>
          <w:rFonts w:ascii="Times New Roman" w:hAnsi="Times New Roman" w:cs="Times New Roman"/>
          <w:i/>
          <w:sz w:val="24"/>
          <w:szCs w:val="24"/>
        </w:rPr>
        <w:t>приносящая доход деятельность (собственные доходы учреждения</w:t>
      </w:r>
      <w:r w:rsidR="001D7378" w:rsidRPr="00CE0684">
        <w:rPr>
          <w:rFonts w:ascii="Times New Roman" w:hAnsi="Times New Roman" w:cs="Times New Roman"/>
          <w:sz w:val="24"/>
          <w:szCs w:val="24"/>
        </w:rPr>
        <w:t>)</w:t>
      </w:r>
      <w:r w:rsidRPr="00CE0684">
        <w:rPr>
          <w:rFonts w:ascii="Times New Roman" w:hAnsi="Times New Roman" w:cs="Times New Roman"/>
          <w:sz w:val="24"/>
          <w:szCs w:val="24"/>
        </w:rPr>
        <w:t>.</w:t>
      </w:r>
    </w:p>
    <w:p w:rsidR="007E1137" w:rsidRDefault="00637913" w:rsidP="007E1137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2.4.</w:t>
      </w:r>
      <w:r w:rsidR="00B629A1" w:rsidRPr="00B629A1">
        <w:t xml:space="preserve"> </w:t>
      </w:r>
      <w:r w:rsidR="00B629A1" w:rsidRPr="00B629A1">
        <w:rPr>
          <w:rFonts w:ascii="Times New Roman" w:hAnsi="Times New Roman" w:cs="Times New Roman"/>
          <w:sz w:val="24"/>
          <w:szCs w:val="24"/>
        </w:rPr>
        <w:t>Оплата за фактически поставленный товар производится Заказчиком путем безналичного перечисления денежный средств на расчетный счет Поставщика по факту поставки товара на основании товарной накладной, в течение 10 (десяти) рабочих дней.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9A1" w:rsidRDefault="00637913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CE0684">
        <w:rPr>
          <w:rFonts w:ascii="Times New Roman" w:hAnsi="Times New Roman" w:cs="Times New Roman"/>
          <w:sz w:val="24"/>
          <w:szCs w:val="24"/>
        </w:rPr>
        <w:t xml:space="preserve">2.5. </w:t>
      </w:r>
      <w:r w:rsidRPr="00B629A1">
        <w:rPr>
          <w:rFonts w:ascii="Times New Roman" w:hAnsi="Times New Roman" w:cs="Times New Roman"/>
          <w:sz w:val="24"/>
          <w:szCs w:val="24"/>
        </w:rPr>
        <w:t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</w:t>
      </w:r>
      <w:r w:rsidRPr="00B629A1">
        <w:rPr>
          <w:rFonts w:ascii="Times New Roman" w:hAnsi="Times New Roman" w:cs="Times New Roman"/>
          <w:sz w:val="24"/>
          <w:szCs w:val="24"/>
        </w:rPr>
        <w:t xml:space="preserve">атежей в бюджеты бюджетной системы Российской Федерации, связанных с оплатой настоящего Контракта, если в соответствии с законодательством Российской Федерации о </w:t>
      </w:r>
      <w:r w:rsidRPr="00B629A1">
        <w:rPr>
          <w:rFonts w:ascii="Times New Roman" w:hAnsi="Times New Roman" w:cs="Times New Roman"/>
          <w:sz w:val="24"/>
          <w:szCs w:val="24"/>
        </w:rPr>
        <w:lastRenderedPageBreak/>
        <w:t>налогах и сборах такие налоги, сборы и иные обязательные платежи подлежат уплате в бюджеты бюд</w:t>
      </w:r>
      <w:r w:rsidRPr="00B629A1">
        <w:rPr>
          <w:rFonts w:ascii="Times New Roman" w:hAnsi="Times New Roman" w:cs="Times New Roman"/>
          <w:sz w:val="24"/>
          <w:szCs w:val="24"/>
        </w:rPr>
        <w:t>жетной системы Российской Федерации Заказчиком.</w:t>
      </w:r>
    </w:p>
    <w:p w:rsidR="00B629A1" w:rsidRDefault="00637913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2.6. </w:t>
      </w:r>
      <w:bookmarkStart w:id="3" w:name="P81"/>
      <w:bookmarkEnd w:id="3"/>
      <w:r w:rsidRPr="00B629A1">
        <w:rPr>
          <w:rFonts w:ascii="Times New Roman" w:hAnsi="Times New Roman" w:cs="Times New Roman"/>
          <w:sz w:val="24"/>
          <w:szCs w:val="24"/>
        </w:rPr>
        <w:t>Датой оплаты считается дата списания денежных средств со счета Заказчика, указанного в настоящем Контракте.</w:t>
      </w:r>
    </w:p>
    <w:p w:rsidR="002A17A4" w:rsidRPr="00CE0684" w:rsidRDefault="00637913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2.7. </w:t>
      </w:r>
      <w:r w:rsidR="00B629A1" w:rsidRPr="00B629A1">
        <w:rPr>
          <w:rFonts w:ascii="Times New Roman" w:hAnsi="Times New Roman" w:cs="Times New Roman"/>
          <w:sz w:val="24"/>
          <w:szCs w:val="24"/>
        </w:rPr>
        <w:t>В соответствии с п.5 ст. 78.1 Бюджетного кодекса РФ, при уменьшении ранее доведённых лимитов бюджетных обязательств, по соглашению сторон изменяется размер, сроки оплаты и объём товаров, работ и услуг.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A63" w:rsidRPr="00CE0684" w:rsidRDefault="00637913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III. ПОРЯДОК, СРОКИ И УСЛОВИЯ ПОСТАВКИ И ПРИЕМКИ ТОВАРА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9A1" w:rsidRDefault="00637913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Товар Заказчику поставляется партиями в соответствии с условиями настоящего </w:t>
      </w:r>
      <w:r w:rsidRPr="00B629A1">
        <w:rPr>
          <w:rFonts w:ascii="Times New Roman" w:eastAsia="Calibri" w:hAnsi="Times New Roman" w:cs="Times New Roman"/>
          <w:sz w:val="24"/>
          <w:szCs w:val="24"/>
        </w:rPr>
        <w:t>Контракта с 0</w:t>
      </w:r>
      <w:r w:rsidR="008776DC">
        <w:rPr>
          <w:rFonts w:ascii="Times New Roman" w:eastAsia="Calibri" w:hAnsi="Times New Roman" w:cs="Times New Roman"/>
          <w:sz w:val="24"/>
          <w:szCs w:val="24"/>
        </w:rPr>
        <w:t>1</w:t>
      </w:r>
      <w:r w:rsidRPr="00B629A1">
        <w:rPr>
          <w:rFonts w:ascii="Times New Roman" w:eastAsia="Calibri" w:hAnsi="Times New Roman" w:cs="Times New Roman"/>
          <w:sz w:val="24"/>
          <w:szCs w:val="24"/>
        </w:rPr>
        <w:t>.0</w:t>
      </w:r>
      <w:r w:rsidR="008776DC">
        <w:rPr>
          <w:rFonts w:ascii="Times New Roman" w:eastAsia="Calibri" w:hAnsi="Times New Roman" w:cs="Times New Roman"/>
          <w:sz w:val="24"/>
          <w:szCs w:val="24"/>
        </w:rPr>
        <w:t>4</w:t>
      </w:r>
      <w:r w:rsidRPr="00B629A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776DC">
        <w:rPr>
          <w:rFonts w:ascii="Times New Roman" w:eastAsia="Calibri" w:hAnsi="Times New Roman" w:cs="Times New Roman"/>
          <w:sz w:val="24"/>
          <w:szCs w:val="24"/>
        </w:rPr>
        <w:t>0.06</w:t>
      </w:r>
      <w:r w:rsidRPr="00B629A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B629A1" w:rsidRDefault="00637913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bookmarkStart w:id="4" w:name="P110"/>
      <w:bookmarkEnd w:id="4"/>
      <w:r w:rsidRPr="00B629A1">
        <w:rPr>
          <w:rFonts w:ascii="Times New Roman" w:eastAsia="Calibri" w:hAnsi="Times New Roman" w:cs="Times New Roman"/>
          <w:sz w:val="24"/>
          <w:szCs w:val="24"/>
        </w:rPr>
        <w:t>Место поставки товара: г.Пенза, ул.Фурманова, 9; г.Пенза, пр-кт Победы, 9а.</w:t>
      </w:r>
    </w:p>
    <w:p w:rsidR="00B629A1" w:rsidRDefault="00637913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в рабочий день с 7-00 до 16-00 часов. Товар поставляется автотранспортом Поставщика. Выгрузка товара </w:t>
      </w:r>
      <w:r w:rsidRPr="00B629A1">
        <w:rPr>
          <w:rFonts w:ascii="Times New Roman" w:eastAsia="Calibri" w:hAnsi="Times New Roman" w:cs="Times New Roman"/>
          <w:sz w:val="24"/>
          <w:szCs w:val="24"/>
        </w:rPr>
        <w:t>производится силами Поставщика и входит в стоимость товара.</w:t>
      </w:r>
    </w:p>
    <w:p w:rsidR="00B629A1" w:rsidRDefault="00637913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</w:t>
      </w:r>
      <w:r w:rsidR="008C3A63" w:rsidRPr="00CE0684">
        <w:rPr>
          <w:rFonts w:ascii="Times New Roman" w:eastAsia="Calibri" w:hAnsi="Times New Roman" w:cs="Times New Roman"/>
          <w:sz w:val="24"/>
          <w:szCs w:val="24"/>
        </w:rPr>
        <w:t>.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В день доставки Товара по адресу поставки Товара, указанному в соответствии с условиями настоящего Контракта Поставщик обязан передать Заказчику подписанные со своей стороны товарную накладну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ю по форме № ТОРГ-12 / Унифицированной форме в 2 (двух) экземплярах (по 1 (одному) экземпляру для каждой из Сторон) и счет. </w:t>
      </w:r>
    </w:p>
    <w:p w:rsidR="00B629A1" w:rsidRDefault="00637913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Вместе с товарной накладной по форме № ТОРГ-12 / Унифицированной форме Поставщик предоставляет счет-фактуру в соответствии с налого</w:t>
      </w:r>
      <w:r w:rsidRPr="00B629A1">
        <w:rPr>
          <w:rFonts w:ascii="Times New Roman" w:eastAsia="Calibri" w:hAnsi="Times New Roman" w:cs="Times New Roman"/>
          <w:sz w:val="24"/>
          <w:szCs w:val="24"/>
        </w:rPr>
        <w:t>вым законодательством Российской Федерации (в случае если, поставщик является плательщиком НДС).</w:t>
      </w:r>
    </w:p>
    <w:p w:rsidR="00B629A1" w:rsidRDefault="00637913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день доставки 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B629A1" w:rsidRDefault="00637913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Пр</w:t>
      </w:r>
      <w:r w:rsidRPr="00B629A1">
        <w:rPr>
          <w:rFonts w:ascii="Times New Roman" w:eastAsia="Calibri" w:hAnsi="Times New Roman" w:cs="Times New Roman"/>
          <w:sz w:val="24"/>
          <w:szCs w:val="24"/>
        </w:rPr>
        <w:t>и отсутствии претензий относительно количества Товара, комплектности, упаковки Товара, комплекта, качества и безопасности Товара, Заказчик подписывает документ о приемке - акт о приемке, на основании которого Заказчик подписывает товарную накладную по форм</w:t>
      </w:r>
      <w:r w:rsidRPr="00B629A1">
        <w:rPr>
          <w:rFonts w:ascii="Times New Roman" w:eastAsia="Calibri" w:hAnsi="Times New Roman" w:cs="Times New Roman"/>
          <w:sz w:val="24"/>
          <w:szCs w:val="24"/>
        </w:rPr>
        <w:t>е № ТОРГ-12/ Унифицированной форме в течение 1 (одного) рабочего дня с момента доставки Товара.</w:t>
      </w:r>
    </w:p>
    <w:p w:rsidR="00B629A1" w:rsidRDefault="00637913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</w:t>
      </w:r>
      <w:r w:rsidRPr="00B629A1">
        <w:rPr>
          <w:rFonts w:ascii="Times New Roman" w:eastAsia="Calibri" w:hAnsi="Times New Roman" w:cs="Times New Roman"/>
          <w:sz w:val="24"/>
          <w:szCs w:val="24"/>
        </w:rPr>
        <w:t>ачеству и безопасности Товара Заказчик отказывается от приемки такого Товара и составляет в течение 3 (трех) рабочих дней с момента доставки Товара мотивированный отказ от подписания акта о приемке с указанием перечня выявленных нарушений условий настоящег</w:t>
      </w:r>
      <w:r w:rsidRPr="00B629A1">
        <w:rPr>
          <w:rFonts w:ascii="Times New Roman" w:eastAsia="Calibri" w:hAnsi="Times New Roman" w:cs="Times New Roman"/>
          <w:sz w:val="24"/>
          <w:szCs w:val="24"/>
        </w:rPr>
        <w:t>о Контракта (далее - мотивированный отказ).</w:t>
      </w:r>
    </w:p>
    <w:p w:rsidR="00B629A1" w:rsidRDefault="00637913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</w:t>
      </w:r>
      <w:r w:rsidRPr="00B629A1">
        <w:rPr>
          <w:rFonts w:ascii="Times New Roman" w:eastAsia="Calibri" w:hAnsi="Times New Roman" w:cs="Times New Roman"/>
          <w:sz w:val="24"/>
          <w:szCs w:val="24"/>
        </w:rPr>
        <w:t>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B629A1" w:rsidRDefault="00637913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комплектност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 Товар) в срок не позднее 1(одного) рабочего дня со дня </w:t>
      </w:r>
      <w:r w:rsidRPr="00B629A1">
        <w:rPr>
          <w:rFonts w:ascii="Times New Roman" w:eastAsia="Calibri" w:hAnsi="Times New Roman" w:cs="Times New Roman"/>
          <w:sz w:val="24"/>
          <w:szCs w:val="24"/>
        </w:rPr>
        <w:t>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форме № ТОРГ12 / Унифицированной форме в порядке, предусмотренном настоящим р</w:t>
      </w:r>
      <w:r w:rsidRPr="00B629A1">
        <w:rPr>
          <w:rFonts w:ascii="Times New Roman" w:eastAsia="Calibri" w:hAnsi="Times New Roman" w:cs="Times New Roman"/>
          <w:sz w:val="24"/>
          <w:szCs w:val="24"/>
        </w:rPr>
        <w:t>азделом.</w:t>
      </w:r>
    </w:p>
    <w:p w:rsidR="00B629A1" w:rsidRDefault="00637913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повторного выявления по результатам экспертизы, предусмотренной настоящим пунктом, нарушений условий настоящего Договора Заказчик вправе отказаться от исполнения настоящего Контракта по основаниям, предусмотренным гражданским законодатель</w:t>
      </w:r>
      <w:r w:rsidRPr="00B629A1">
        <w:rPr>
          <w:rFonts w:ascii="Times New Roman" w:eastAsia="Calibri" w:hAnsi="Times New Roman" w:cs="Times New Roman"/>
          <w:sz w:val="24"/>
          <w:szCs w:val="24"/>
        </w:rPr>
        <w:t>ством Российской Федерации.</w:t>
      </w:r>
    </w:p>
    <w:p w:rsidR="00B629A1" w:rsidRDefault="00637913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Поставщик передает Заказчику документы в составе, определенном в настоящем пункте, в течение 1(одного) рабочего дня (день поставки товара). Состав документов:- Акт </w:t>
      </w:r>
      <w:r w:rsidRPr="00B629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сдачи-приемки Товара в 2 (двух) экземплярах (по 1 (одному) </w:t>
      </w:r>
      <w:r w:rsidRPr="00B629A1">
        <w:rPr>
          <w:rFonts w:ascii="Times New Roman" w:eastAsia="Calibri" w:hAnsi="Times New Roman" w:cs="Times New Roman"/>
          <w:sz w:val="24"/>
          <w:szCs w:val="24"/>
        </w:rPr>
        <w:t>экземпляру для каждой из Сторон), подписанный со стороны Поставщика;- копии товарных накладных по форме № ТОРГ-12, подписанных Получателями и заверенные печатью Поставщика (при наличии печати);- счета-фактуры (в случае, если поставщик является плательщиком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НДС).</w:t>
      </w:r>
    </w:p>
    <w:p w:rsidR="00B629A1" w:rsidRDefault="00637913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Заказчик в течение 1</w:t>
      </w:r>
      <w:r w:rsidR="00D61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9A1">
        <w:rPr>
          <w:rFonts w:ascii="Times New Roman" w:eastAsia="Calibri" w:hAnsi="Times New Roman" w:cs="Times New Roman"/>
          <w:sz w:val="24"/>
          <w:szCs w:val="24"/>
        </w:rPr>
        <w:t>(одного) рабочего дня со дня получения документов, перечисленных в настоящем пункте, подписывает и направляет Поставщику Акт сдачи-приемки Товара или направляет мотивированный отказ.</w:t>
      </w:r>
    </w:p>
    <w:p w:rsidR="00B629A1" w:rsidRDefault="00637913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После устранения недостатков, послуживших осн</w:t>
      </w:r>
      <w:r w:rsidRPr="00B629A1">
        <w:rPr>
          <w:rFonts w:ascii="Times New Roman" w:eastAsia="Calibri" w:hAnsi="Times New Roman" w:cs="Times New Roman"/>
          <w:sz w:val="24"/>
          <w:szCs w:val="24"/>
        </w:rPr>
        <w:t>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Акт сдачи-приемки Товара в порядке и сроки, предус</w:t>
      </w:r>
      <w:r w:rsidRPr="00B629A1">
        <w:rPr>
          <w:rFonts w:ascii="Times New Roman" w:eastAsia="Calibri" w:hAnsi="Times New Roman" w:cs="Times New Roman"/>
          <w:sz w:val="24"/>
          <w:szCs w:val="24"/>
        </w:rPr>
        <w:t>мотренные настоящим пунктом.</w:t>
      </w:r>
    </w:p>
    <w:p w:rsidR="00B629A1" w:rsidRDefault="00637913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Подписание со стороны Заказчика Акта сдачи-приемки Товара подтверждает исполнение обязательств Поставщика, предусмотренных настоящим Контрактом.</w:t>
      </w:r>
    </w:p>
    <w:p w:rsidR="00B629A1" w:rsidRDefault="00637913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629A1">
        <w:rPr>
          <w:rFonts w:ascii="Times New Roman" w:eastAsia="Calibri" w:hAnsi="Times New Roman" w:cs="Times New Roman"/>
          <w:sz w:val="24"/>
          <w:szCs w:val="24"/>
        </w:rPr>
        <w:t>. Право собственности на Товар, риск утраты, случайной гибели или повреждения Т</w:t>
      </w:r>
      <w:r w:rsidRPr="00B629A1">
        <w:rPr>
          <w:rFonts w:ascii="Times New Roman" w:eastAsia="Calibri" w:hAnsi="Times New Roman" w:cs="Times New Roman"/>
          <w:sz w:val="24"/>
          <w:szCs w:val="24"/>
        </w:rPr>
        <w:t>овара переходят от Поставщика к Заказчику с момента подписания Сторонами товарной накладной по форме № ТОРГ-12 / Унифицированной форме.</w:t>
      </w:r>
    </w:p>
    <w:p w:rsidR="00B629A1" w:rsidRDefault="00637913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. Поставщик обязан одновременно с передачей Товара передать Заказчику относящиеся к нему документы, предусмотренные </w:t>
      </w:r>
      <w:r w:rsidRPr="00B629A1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Федерации, производителем Товара и настоящим Контрактом.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126"/>
      <w:bookmarkEnd w:id="5"/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629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629A1">
        <w:rPr>
          <w:rFonts w:ascii="Times New Roman" w:eastAsia="Calibri" w:hAnsi="Times New Roman" w:cs="Times New Roman"/>
          <w:sz w:val="24"/>
          <w:szCs w:val="24"/>
        </w:rPr>
        <w:t>. Сдача и приемка Товара осуществляются уполномоченными представителями Сторон.</w:t>
      </w:r>
    </w:p>
    <w:p w:rsidR="00B629A1" w:rsidRDefault="00B629A1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637913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IV. ВЗАИМОДЕЙСТВИЕ СТОРОН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637913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 Поставщик обязан: 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4.1.1. Поставить Товар в порядке, </w:t>
      </w:r>
      <w:r w:rsidRPr="00CE0684">
        <w:rPr>
          <w:rFonts w:ascii="Times New Roman" w:eastAsia="Calibri" w:hAnsi="Times New Roman" w:cs="Times New Roman"/>
          <w:sz w:val="24"/>
          <w:szCs w:val="24"/>
        </w:rPr>
        <w:t>количестве, в срок и на условиях, предусмотренных настоящим Контрактом.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</w:t>
      </w:r>
      <w:r w:rsidRPr="00CE0684">
        <w:rPr>
          <w:rFonts w:ascii="Times New Roman" w:eastAsia="Calibri" w:hAnsi="Times New Roman" w:cs="Times New Roman"/>
          <w:sz w:val="24"/>
          <w:szCs w:val="24"/>
        </w:rPr>
        <w:t>ескими требованиями, а также требованиям, установленным настоящим Контрактом.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</w:t>
      </w:r>
      <w:r w:rsidRPr="00CE0684">
        <w:rPr>
          <w:rFonts w:ascii="Times New Roman" w:eastAsia="Calibri" w:hAnsi="Times New Roman" w:cs="Times New Roman"/>
          <w:sz w:val="24"/>
          <w:szCs w:val="24"/>
        </w:rPr>
        <w:t>порядке и на условиях, предусмотренных настоящим Контрактом.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4.1.4.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№ 44-ФЗ.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4.1.5. Предоставля</w:t>
      </w:r>
      <w:r w:rsidRPr="00CE0684">
        <w:rPr>
          <w:rFonts w:ascii="Times New Roman" w:eastAsia="Calibri" w:hAnsi="Times New Roman" w:cs="Times New Roman"/>
          <w:sz w:val="24"/>
          <w:szCs w:val="24"/>
        </w:rPr>
        <w:t>ть Заказчику по его требованию документы, относящиеся к предмету настоящего Контракта,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Контракта.</w:t>
      </w:r>
    </w:p>
    <w:p w:rsidR="00B629A1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146"/>
      <w:bookmarkStart w:id="7" w:name="P147"/>
      <w:bookmarkStart w:id="8" w:name="P148"/>
      <w:bookmarkStart w:id="9" w:name="P152"/>
      <w:bookmarkEnd w:id="6"/>
      <w:bookmarkEnd w:id="7"/>
      <w:bookmarkEnd w:id="8"/>
      <w:bookmarkEnd w:id="9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4.1.6. </w:t>
      </w:r>
      <w:r w:rsidRPr="00B629A1">
        <w:rPr>
          <w:rFonts w:ascii="Times New Roman" w:eastAsia="Calibri" w:hAnsi="Times New Roman" w:cs="Times New Roman"/>
          <w:sz w:val="24"/>
          <w:szCs w:val="24"/>
        </w:rPr>
        <w:t>Поставщик обязан оформлять товарные накладные по форме № ТОРГ-12 / Унифицированной форме в соответствии с законодательством Российской Федерации.</w:t>
      </w:r>
    </w:p>
    <w:p w:rsidR="00B629A1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4.1.7. Поставщик должен соответствовать единым требованиям, установленным частями 1 и 1.1 с</w:t>
      </w:r>
      <w:r w:rsidRPr="00B629A1">
        <w:rPr>
          <w:rFonts w:ascii="Times New Roman" w:eastAsia="Calibri" w:hAnsi="Times New Roman" w:cs="Times New Roman"/>
          <w:sz w:val="24"/>
          <w:szCs w:val="24"/>
        </w:rPr>
        <w:t>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4.2. Поставщик вправе: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4.2.1. Требовать от Заказчика произвести приемку Товара в пор</w:t>
      </w:r>
      <w:r w:rsidRPr="00CE0684">
        <w:rPr>
          <w:rFonts w:ascii="Times New Roman" w:eastAsia="Calibri" w:hAnsi="Times New Roman" w:cs="Times New Roman"/>
          <w:sz w:val="24"/>
          <w:szCs w:val="24"/>
        </w:rPr>
        <w:t>ядке и в сроки, предусмотренные настоящим Контрактом.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163"/>
      <w:bookmarkEnd w:id="10"/>
      <w:r w:rsidRPr="00CE0684">
        <w:rPr>
          <w:rFonts w:ascii="Times New Roman" w:eastAsia="Calibri" w:hAnsi="Times New Roman" w:cs="Times New Roman"/>
          <w:sz w:val="24"/>
          <w:szCs w:val="24"/>
        </w:rPr>
        <w:t>4.2.2. Требовать своевременной оплаты на условиях, установленных настоящим Контрактом, надлежащим образом поставленного и принятого Заказчиком Товара.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164"/>
      <w:bookmarkEnd w:id="11"/>
      <w:r w:rsidRPr="00CE0684">
        <w:rPr>
          <w:rFonts w:ascii="Times New Roman" w:eastAsia="Calibri" w:hAnsi="Times New Roman" w:cs="Times New Roman"/>
          <w:sz w:val="24"/>
          <w:szCs w:val="24"/>
        </w:rPr>
        <w:t>4.2.3. Принять решение об одностороннем отказе от и</w:t>
      </w:r>
      <w:r w:rsidRPr="00CE0684">
        <w:rPr>
          <w:rFonts w:ascii="Times New Roman" w:eastAsia="Calibri" w:hAnsi="Times New Roman" w:cs="Times New Roman"/>
          <w:sz w:val="24"/>
          <w:szCs w:val="24"/>
        </w:rPr>
        <w:t>сполнения настоящего Контракта в соответствии с гражданским законодательством Российской Федерации.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4.2.4. Требовать возмещения убытков, уплаты неустоек (штрафов, пеней) в соответствии с </w:t>
      </w:r>
      <w:hyperlink w:anchor="P2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разделом VII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4.3. Заказчи</w:t>
      </w:r>
      <w:r w:rsidRPr="00CE0684">
        <w:rPr>
          <w:rFonts w:ascii="Times New Roman" w:eastAsia="Calibri" w:hAnsi="Times New Roman" w:cs="Times New Roman"/>
          <w:sz w:val="24"/>
          <w:szCs w:val="24"/>
        </w:rPr>
        <w:t>к обязуется: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168"/>
      <w:bookmarkEnd w:id="12"/>
      <w:r w:rsidRPr="00CE0684">
        <w:rPr>
          <w:rFonts w:ascii="Times New Roman" w:eastAsia="Calibri" w:hAnsi="Times New Roman" w:cs="Times New Roman"/>
          <w:sz w:val="24"/>
          <w:szCs w:val="24"/>
        </w:rPr>
        <w:t>4.3.1. Обеспечить своевременную оплату поставленного Товара, соответствующего условиям настоящего Контракта, в порядке и сроки, предусмотренные настоящим Контрактом.</w:t>
      </w:r>
    </w:p>
    <w:p w:rsidR="00077B05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4.3.2. </w:t>
      </w:r>
      <w:r w:rsidRPr="00077B05">
        <w:rPr>
          <w:rFonts w:ascii="Times New Roman" w:eastAsia="Calibri" w:hAnsi="Times New Roman" w:cs="Times New Roman"/>
          <w:sz w:val="24"/>
          <w:szCs w:val="24"/>
        </w:rPr>
        <w:t>В случае принятия решения об одностороннем отказе от исполнения настоя</w:t>
      </w:r>
      <w:r w:rsidRPr="00077B05">
        <w:rPr>
          <w:rFonts w:ascii="Times New Roman" w:eastAsia="Calibri" w:hAnsi="Times New Roman" w:cs="Times New Roman"/>
          <w:sz w:val="24"/>
          <w:szCs w:val="24"/>
        </w:rPr>
        <w:t>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B05">
        <w:rPr>
          <w:rFonts w:ascii="Times New Roman" w:eastAsia="Calibri" w:hAnsi="Times New Roman" w:cs="Times New Roman"/>
          <w:sz w:val="24"/>
          <w:szCs w:val="24"/>
        </w:rPr>
        <w:t>Контракта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</w:t>
      </w:r>
      <w:r w:rsidRPr="00077B05">
        <w:rPr>
          <w:rFonts w:ascii="Times New Roman" w:eastAsia="Calibri" w:hAnsi="Times New Roman" w:cs="Times New Roman"/>
          <w:sz w:val="24"/>
          <w:szCs w:val="24"/>
        </w:rPr>
        <w:t>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</w:t>
      </w:r>
      <w:r w:rsidRPr="00077B05">
        <w:rPr>
          <w:rFonts w:ascii="Times New Roman" w:eastAsia="Calibri" w:hAnsi="Times New Roman" w:cs="Times New Roman"/>
          <w:sz w:val="24"/>
          <w:szCs w:val="24"/>
        </w:rPr>
        <w:t>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</w:t>
      </w:r>
      <w:r w:rsidRPr="00077B05">
        <w:rPr>
          <w:rFonts w:ascii="Times New Roman" w:eastAsia="Calibri" w:hAnsi="Times New Roman" w:cs="Times New Roman"/>
          <w:sz w:val="24"/>
          <w:szCs w:val="24"/>
        </w:rPr>
        <w:t xml:space="preserve"> настоящем Контракте.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</w:t>
      </w:r>
      <w:r w:rsidRPr="00077B05">
        <w:rPr>
          <w:rFonts w:ascii="Times New Roman" w:eastAsia="Calibri" w:hAnsi="Times New Roman" w:cs="Times New Roman"/>
          <w:sz w:val="24"/>
          <w:szCs w:val="24"/>
        </w:rPr>
        <w:t>онтракта в единой информационной системе.</w:t>
      </w:r>
    </w:p>
    <w:p w:rsidR="00077B05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4.3.3. </w:t>
      </w:r>
      <w:r w:rsidRPr="00077B05">
        <w:rPr>
          <w:rFonts w:ascii="Times New Roman" w:eastAsia="Calibri" w:hAnsi="Times New Roman" w:cs="Times New Roman"/>
          <w:sz w:val="24"/>
          <w:szCs w:val="24"/>
        </w:rPr>
        <w:t>Требовать уплаты неустоек (штрафов, пеней) в соответствии с разделом VII настоящего Контракта.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4.3.</w:t>
      </w:r>
      <w:r w:rsidR="00077B05">
        <w:rPr>
          <w:rFonts w:ascii="Times New Roman" w:eastAsia="Calibri" w:hAnsi="Times New Roman" w:cs="Times New Roman"/>
          <w:sz w:val="24"/>
          <w:szCs w:val="24"/>
        </w:rPr>
        <w:t>4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Обеспечить своевременную приемку поставленного Товара, соответствующего условиям настоящего Контракта, в порядке и сроки, предусмотренные настоящим Контрактом, провести экспертизу поставленного Товара для проверки его соответствия условиям настоящего Кон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тракта в соответствии с </w:t>
      </w:r>
      <w:hyperlink r:id="rId5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 и настоящим Контрактом.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 Заказчик вправе: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4.4.1. Требовать от Поставщика </w:t>
      </w:r>
      <w:r w:rsidRPr="00CE0684">
        <w:rPr>
          <w:rFonts w:ascii="Times New Roman" w:eastAsia="Calibri" w:hAnsi="Times New Roman" w:cs="Times New Roman"/>
          <w:sz w:val="24"/>
          <w:szCs w:val="24"/>
        </w:rPr>
        <w:t>надлежащего исполнения обязательств по настоящему Контракту.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4.4.3. Проверять ход и качество выполнения Поставщиком условий 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астоящего Контракта.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4.4.4. Требовать возмещения убытков в соответствии с </w:t>
      </w:r>
      <w:hyperlink w:anchor="P2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разделом VII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причиненных по вине Поставщика.</w:t>
      </w:r>
    </w:p>
    <w:p w:rsidR="00077B05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P180"/>
      <w:bookmarkEnd w:id="13"/>
      <w:r w:rsidRPr="00077B05">
        <w:rPr>
          <w:rFonts w:ascii="Times New Roman" w:eastAsia="Calibri" w:hAnsi="Times New Roman" w:cs="Times New Roman"/>
          <w:sz w:val="24"/>
          <w:szCs w:val="24"/>
        </w:rPr>
        <w:t>4.4.5. Предложить увеличить или уменьшить в процессе исполнения настоящего Контракта количест</w:t>
      </w:r>
      <w:r w:rsidRPr="00077B05">
        <w:rPr>
          <w:rFonts w:ascii="Times New Roman" w:eastAsia="Calibri" w:hAnsi="Times New Roman" w:cs="Times New Roman"/>
          <w:sz w:val="24"/>
          <w:szCs w:val="24"/>
        </w:rPr>
        <w:t>во Товара, предусмотренного настоящим Контрактом, не более чем на 10 процентов, в порядке и на условиях, установленных Законом № 44-ФЗ.</w:t>
      </w:r>
    </w:p>
    <w:p w:rsidR="00077B05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B05">
        <w:rPr>
          <w:rFonts w:ascii="Times New Roman" w:eastAsia="Calibri" w:hAnsi="Times New Roman" w:cs="Times New Roman"/>
          <w:sz w:val="24"/>
          <w:szCs w:val="24"/>
        </w:rPr>
        <w:t>4.4.6. Отказаться от приемки и оплаты Товара, не соответствующего условиям настоящего Контракта.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</w:t>
      </w:r>
      <w:r w:rsidR="00077B05">
        <w:rPr>
          <w:rFonts w:ascii="Times New Roman" w:eastAsia="Calibri" w:hAnsi="Times New Roman" w:cs="Times New Roman"/>
          <w:sz w:val="24"/>
          <w:szCs w:val="24"/>
        </w:rPr>
        <w:t>7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4.4.8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До принятия решения об одностороннем отказе от исполнения настоящего Контракта провести экспертизу поста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вленного Товара с привлечением экспертов, экспертных организаций, выбор которых осуществляется в соответствии с </w:t>
      </w:r>
      <w:hyperlink r:id="rId6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</w:t>
        </w:r>
        <w:r w:rsidRPr="00CE0684">
          <w:rPr>
            <w:rFonts w:ascii="Times New Roman" w:eastAsia="Calibri" w:hAnsi="Times New Roman" w:cs="Times New Roman"/>
            <w:sz w:val="24"/>
            <w:szCs w:val="24"/>
          </w:rPr>
          <w:t>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637913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V. УПАКОВКА ТОВАРА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637913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ость в течение всего срока годности Товара.</w:t>
      </w:r>
    </w:p>
    <w:p w:rsidR="00F856F3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Pr="00F856F3">
        <w:rPr>
          <w:rFonts w:ascii="Times New Roman" w:eastAsia="Calibri" w:hAnsi="Times New Roman" w:cs="Times New Roman"/>
          <w:sz w:val="24"/>
          <w:szCs w:val="24"/>
        </w:rPr>
        <w:t xml:space="preserve">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</w:t>
      </w:r>
      <w:r w:rsidRPr="00F856F3">
        <w:rPr>
          <w:rFonts w:ascii="Times New Roman" w:eastAsia="Calibri" w:hAnsi="Times New Roman" w:cs="Times New Roman"/>
          <w:sz w:val="24"/>
          <w:szCs w:val="24"/>
        </w:rPr>
        <w:t xml:space="preserve">в порядке, определенном пунктом 3.3 </w:t>
      </w:r>
      <w:r w:rsidRPr="00F856F3">
        <w:rPr>
          <w:rFonts w:ascii="Times New Roman" w:eastAsia="Calibri" w:hAnsi="Times New Roman" w:cs="Times New Roman"/>
          <w:sz w:val="24"/>
          <w:szCs w:val="24"/>
        </w:rPr>
        <w:lastRenderedPageBreak/>
        <w:t>раздела III настоящего Контракта. Такой Товар не засчитывается в счет исполнения обязательств по настоящему Контракту.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5.3. Поставщик несет ответственность перед Заказчиком за повреждение Товара вследствие его ненадлежащ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ей упаковки.</w:t>
      </w:r>
    </w:p>
    <w:p w:rsidR="00F856F3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r w:rsidRPr="00F856F3">
        <w:rPr>
          <w:rFonts w:ascii="Times New Roman" w:eastAsia="Calibri" w:hAnsi="Times New Roman" w:cs="Times New Roman"/>
          <w:sz w:val="24"/>
          <w:szCs w:val="24"/>
        </w:rPr>
        <w:t>На упаковке должна быть маркировка, содержащая информацию согласно части 4.1 статьи 4 технического регламента Таможенного союза "Пищевая продукция в части ее маркировки", утвержденного решением Комиссии Таможенного союза от 9 декабря 2011</w:t>
      </w:r>
      <w:r w:rsidRPr="00F856F3">
        <w:rPr>
          <w:rFonts w:ascii="Times New Roman" w:eastAsia="Calibri" w:hAnsi="Times New Roman" w:cs="Times New Roman"/>
          <w:sz w:val="24"/>
          <w:szCs w:val="24"/>
        </w:rPr>
        <w:t xml:space="preserve"> г. № 881, а также информацию согласно иным техническим регламентам на отдельные виды Товара.</w:t>
      </w:r>
    </w:p>
    <w:p w:rsidR="008C3A63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5.5. </w:t>
      </w:r>
      <w:r w:rsidR="00F856F3" w:rsidRPr="00F856F3">
        <w:rPr>
          <w:rFonts w:ascii="Times New Roman" w:eastAsia="Calibri" w:hAnsi="Times New Roman" w:cs="Times New Roman"/>
          <w:sz w:val="24"/>
          <w:szCs w:val="24"/>
        </w:rPr>
        <w:t>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p w:rsidR="00F856F3" w:rsidRPr="00CE0684" w:rsidRDefault="00F856F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637913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VI. КАЧЕСТВО ТОВАРА, СРОК ГОДНОСТИ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637913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</w:t>
      </w:r>
      <w:r w:rsidRPr="00CE0684">
        <w:rPr>
          <w:rFonts w:ascii="Times New Roman" w:eastAsia="Calibri" w:hAnsi="Times New Roman" w:cs="Times New Roman"/>
          <w:sz w:val="24"/>
          <w:szCs w:val="24"/>
        </w:rPr>
        <w:t>ыми нормативными правовыми актами Российской Федерации, устанавливающими требования к качеству Товара.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6.2. Товар не должен представлять опасности для жизни и здоровья граждан.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6.3. Товар должен быть пригодным для целей, для которых Товар такого рода обычн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о используется, и соответствовать условиям настоящего Контракта.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6.4. Остаточный срок годности Товара устанавливается Заказчиком в Спецификации (</w:t>
      </w:r>
      <w:hyperlink w:anchor="P326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Приложение N 1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к настоящему Контракту).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Товар должен соответствовать требованиям, предъяв</w:t>
      </w:r>
      <w:r w:rsidRPr="00CE0684">
        <w:rPr>
          <w:rFonts w:ascii="Times New Roman" w:eastAsia="Calibri" w:hAnsi="Times New Roman" w:cs="Times New Roman"/>
          <w:sz w:val="24"/>
          <w:szCs w:val="24"/>
        </w:rPr>
        <w:t>ляемым к качеству Товара в момент его передачи, в течение остаточного срока годности, установленного настоящим Контрактом.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Заказчик предъявляет претензии по качеству Товара в течение остаточного срока годности Товара.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6.5. В течение остаточного срока годно</w:t>
      </w:r>
      <w:r w:rsidRPr="00CE0684">
        <w:rPr>
          <w:rFonts w:ascii="Times New Roman" w:eastAsia="Calibri" w:hAnsi="Times New Roman" w:cs="Times New Roman"/>
          <w:sz w:val="24"/>
          <w:szCs w:val="24"/>
        </w:rPr>
        <w:t>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Товара производится в течение 1 (одного) рабочего дня с момента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уведомления Заказчиком Поставщика.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В случае если по результатам экспертизы, указанной в </w:t>
      </w:r>
      <w:hyperlink w:anchor="P110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III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выявлено нарушение условий настоящего Контракта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</w:t>
      </w:r>
      <w:r w:rsidRPr="00CE0684">
        <w:rPr>
          <w:rFonts w:ascii="Times New Roman" w:eastAsia="Calibri" w:hAnsi="Times New Roman" w:cs="Times New Roman"/>
          <w:sz w:val="24"/>
          <w:szCs w:val="24"/>
        </w:rPr>
        <w:t>сти в объеме партии Товара, поставленного Заказчику, образец из которой был исследован в рамках указанной экспертизы.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637913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4" w:name="P211"/>
      <w:bookmarkEnd w:id="14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VII. ОТВЕТСТВЕННОСТЬ СТОРОН 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637913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7.1. Стороны несут ответственность за неисполнение или ненадлежащее исполнение настоящего Контракта в соотв</w:t>
      </w:r>
      <w:r w:rsidRPr="00CE0684">
        <w:rPr>
          <w:rFonts w:ascii="Times New Roman" w:eastAsia="Calibri" w:hAnsi="Times New Roman" w:cs="Times New Roman"/>
          <w:sz w:val="24"/>
          <w:szCs w:val="24"/>
        </w:rPr>
        <w:t>етствии с законодательством Российской Федерации и условиями настоящего Контракта.</w:t>
      </w:r>
    </w:p>
    <w:p w:rsidR="008C3A63" w:rsidRPr="00CE0684" w:rsidRDefault="00637913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7.2. В случае неисполнения Поставщиком условий настоящего Контракта Заказчик вправе обратиться в суд с требованием о расторжении настоящего Контракта.</w:t>
      </w:r>
    </w:p>
    <w:p w:rsidR="008C3A63" w:rsidRPr="00CE0684" w:rsidRDefault="00637913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7.3. В случае полного </w:t>
      </w:r>
      <w:r w:rsidRPr="00CE0684">
        <w:rPr>
          <w:rFonts w:ascii="Times New Roman" w:eastAsia="Calibri" w:hAnsi="Times New Roman" w:cs="Times New Roman"/>
          <w:sz w:val="24"/>
          <w:szCs w:val="24"/>
        </w:rPr>
        <w:t>(частичного) неисполнения условий настоящего Контракта одной из Сторон эта Сторона обязана возместить другой Стороне причиненные убытки.</w:t>
      </w:r>
    </w:p>
    <w:p w:rsidR="008C3A63" w:rsidRPr="00CE0684" w:rsidRDefault="00637913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216"/>
      <w:bookmarkEnd w:id="15"/>
      <w:r w:rsidRPr="00CE0684">
        <w:rPr>
          <w:rFonts w:ascii="Times New Roman" w:eastAsia="Calibri" w:hAnsi="Times New Roman" w:cs="Times New Roman"/>
          <w:sz w:val="24"/>
          <w:szCs w:val="24"/>
        </w:rPr>
        <w:t>7.4. Пеня начисляется за каждый день просрочки исполнения Поставщиком обязательства, предусмотренного настоящим Контрак</w:t>
      </w:r>
      <w:r w:rsidRPr="00CE0684">
        <w:rPr>
          <w:rFonts w:ascii="Times New Roman" w:eastAsia="Calibri" w:hAnsi="Times New Roman" w:cs="Times New Roman"/>
          <w:sz w:val="24"/>
          <w:szCs w:val="24"/>
        </w:rPr>
        <w:t>том, начиная со дня, следующего после дня истечения установленного настоящим Контрактом срока исполнения обязательства, и устанавливается настоящим Контрактом в размере одной трехсотой действующей на дату уплаты пени ключевой ставки Центрального банка Росс</w:t>
      </w:r>
      <w:r w:rsidRPr="00CE0684">
        <w:rPr>
          <w:rFonts w:ascii="Times New Roman" w:eastAsia="Calibri" w:hAnsi="Times New Roman" w:cs="Times New Roman"/>
          <w:sz w:val="24"/>
          <w:szCs w:val="24"/>
        </w:rPr>
        <w:t>ийской Федерации от цены Контракта, уменьшенной на сумму, пропорциональную объему обязательств, предусмотренных настоящим Контрактом и фактически исполненных Поставщиком.</w:t>
      </w:r>
    </w:p>
    <w:p w:rsidR="00F856F3" w:rsidRDefault="00637913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7.5. </w:t>
      </w:r>
      <w:r w:rsidRPr="00F856F3">
        <w:rPr>
          <w:rFonts w:ascii="Times New Roman" w:eastAsia="Calibri" w:hAnsi="Times New Roman" w:cs="Times New Roman"/>
          <w:sz w:val="24"/>
          <w:szCs w:val="24"/>
        </w:rPr>
        <w:t>За каждый факт неисполнения или ненадлежащего исполнения Поставщиком обязательст</w:t>
      </w:r>
      <w:r w:rsidRPr="00F856F3">
        <w:rPr>
          <w:rFonts w:ascii="Times New Roman" w:eastAsia="Calibri" w:hAnsi="Times New Roman" w:cs="Times New Roman"/>
          <w:sz w:val="24"/>
          <w:szCs w:val="24"/>
        </w:rPr>
        <w:t>в, предусмотренных настоящим Контрактом, за исключением просрочки Поставщиком обязательств (в том числе гарантийного обязательства), предусмотренных настоящим Контрактом, Поставщик уплачивает Заказчику штраф. Размер штрафа определяется в соответствии с Пра</w:t>
      </w:r>
      <w:r w:rsidRPr="00F856F3">
        <w:rPr>
          <w:rFonts w:ascii="Times New Roman" w:eastAsia="Calibri" w:hAnsi="Times New Roman" w:cs="Times New Roman"/>
          <w:sz w:val="24"/>
          <w:szCs w:val="24"/>
        </w:rPr>
        <w:t>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</w:t>
      </w:r>
      <w:r w:rsidRPr="00F856F3">
        <w:rPr>
          <w:rFonts w:ascii="Times New Roman" w:eastAsia="Calibri" w:hAnsi="Times New Roman" w:cs="Times New Roman"/>
          <w:sz w:val="24"/>
          <w:szCs w:val="24"/>
        </w:rPr>
        <w:t>язательств заказчиком, поставщиком (подрядчиком, исполнителем), утвержденными постановлением Правительства Российской Федерации от 30 августа 2017 г. № 1042 (далее - Правила), и составляет 10 процентов цены Контракта.</w:t>
      </w:r>
    </w:p>
    <w:p w:rsidR="008C3A63" w:rsidRPr="00CE0684" w:rsidRDefault="00637913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P218"/>
      <w:bookmarkEnd w:id="16"/>
      <w:r w:rsidRPr="00CE0684">
        <w:rPr>
          <w:rFonts w:ascii="Times New Roman" w:eastAsia="Calibri" w:hAnsi="Times New Roman" w:cs="Times New Roman"/>
          <w:sz w:val="24"/>
          <w:szCs w:val="24"/>
        </w:rPr>
        <w:t>7.6. За каждый факт неисполнения или 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енадлежащего исполнения Поставщиком обязательства, предусмотренного настоящим Контрактом, которое не имеет стоимостного выражения, Поставщик уплачивает Заказчику штраф. Размер штрафа определяется в соответствии с Правилами и составляет 1000 (одна тысяча) р</w:t>
      </w:r>
      <w:r w:rsidRPr="00CE0684">
        <w:rPr>
          <w:rFonts w:ascii="Times New Roman" w:eastAsia="Calibri" w:hAnsi="Times New Roman" w:cs="Times New Roman"/>
          <w:sz w:val="24"/>
          <w:szCs w:val="24"/>
        </w:rPr>
        <w:t>ублей 00 копеек.</w:t>
      </w:r>
    </w:p>
    <w:p w:rsidR="003E7934" w:rsidRDefault="00637913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</w:t>
      </w:r>
      <w:r w:rsidR="00F856F3">
        <w:rPr>
          <w:rFonts w:ascii="Times New Roman" w:eastAsia="Calibri" w:hAnsi="Times New Roman" w:cs="Times New Roman"/>
          <w:sz w:val="24"/>
          <w:szCs w:val="24"/>
        </w:rPr>
        <w:t>7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7934">
        <w:rPr>
          <w:rFonts w:ascii="Times New Roman" w:eastAsia="Calibri" w:hAnsi="Times New Roman" w:cs="Times New Roman"/>
          <w:sz w:val="24"/>
          <w:szCs w:val="24"/>
        </w:rPr>
        <w:t xml:space="preserve">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</w:t>
      </w:r>
      <w:r w:rsidRPr="003E7934">
        <w:rPr>
          <w:rFonts w:ascii="Times New Roman" w:eastAsia="Calibri" w:hAnsi="Times New Roman" w:cs="Times New Roman"/>
          <w:sz w:val="24"/>
          <w:szCs w:val="24"/>
        </w:rPr>
        <w:t>вправе потребовать уплаты неустоек (штрафов, пеней).</w:t>
      </w:r>
    </w:p>
    <w:p w:rsidR="003E7934" w:rsidRDefault="00637913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7.8</w:t>
      </w:r>
      <w:r w:rsidR="008C3A63"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7934">
        <w:rPr>
          <w:rFonts w:ascii="Times New Roman" w:eastAsia="Calibri" w:hAnsi="Times New Roman" w:cs="Times New Roman"/>
          <w:sz w:val="24"/>
          <w:szCs w:val="24"/>
        </w:rPr>
        <w:t>В случае просрочки исполнения обязательств Заказчиком, предусмотренных настоящим Контрактом, Поставщик вправе потребовать уплату пени в размере одной трехсотой действующей на дату уплаты пеней ключе</w:t>
      </w:r>
      <w:r w:rsidRPr="003E7934">
        <w:rPr>
          <w:rFonts w:ascii="Times New Roman" w:eastAsia="Calibri" w:hAnsi="Times New Roman" w:cs="Times New Roman"/>
          <w:sz w:val="24"/>
          <w:szCs w:val="24"/>
        </w:rPr>
        <w:t>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 Контрактом, начиная со дня, следующего после дня истечения установленного наст</w:t>
      </w:r>
      <w:r w:rsidRPr="003E7934">
        <w:rPr>
          <w:rFonts w:ascii="Times New Roman" w:eastAsia="Calibri" w:hAnsi="Times New Roman" w:cs="Times New Roman"/>
          <w:sz w:val="24"/>
          <w:szCs w:val="24"/>
        </w:rPr>
        <w:t>оящим Контрактом срока исполнения обязательства.</w:t>
      </w:r>
    </w:p>
    <w:p w:rsidR="003E7934" w:rsidRDefault="00637913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934">
        <w:rPr>
          <w:rFonts w:ascii="Times New Roman" w:eastAsia="Calibri" w:hAnsi="Times New Roman" w:cs="Times New Roman"/>
          <w:sz w:val="24"/>
          <w:szCs w:val="24"/>
        </w:rPr>
        <w:t>7.9. За каждый факт неисполнения Заказчиком обязательств, предусмотренных настоящим Контрактом, за исключением просрочки исполнения обязательств, предусмотренных настоящим Контрактом, Поставщик вправе потреб</w:t>
      </w:r>
      <w:r w:rsidRPr="003E7934">
        <w:rPr>
          <w:rFonts w:ascii="Times New Roman" w:eastAsia="Calibri" w:hAnsi="Times New Roman" w:cs="Times New Roman"/>
          <w:sz w:val="24"/>
          <w:szCs w:val="24"/>
        </w:rPr>
        <w:t>овать уплату штрафа. Размер штрафа определяется в соответствии с Правилами и составляет 1000 (Одна тысяча) рублей 00 копеек.</w:t>
      </w:r>
    </w:p>
    <w:p w:rsidR="008C3A63" w:rsidRPr="00CE0684" w:rsidRDefault="00637913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</w:t>
      </w:r>
      <w:r w:rsidR="003E7934">
        <w:rPr>
          <w:rFonts w:ascii="Times New Roman" w:eastAsia="Calibri" w:hAnsi="Times New Roman" w:cs="Times New Roman"/>
          <w:sz w:val="24"/>
          <w:szCs w:val="24"/>
        </w:rPr>
        <w:t>10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Применение неустойки (штрафа, пени) не освобождает Стороны от исполнения обязательств по настоящему Контракту.</w:t>
      </w:r>
    </w:p>
    <w:p w:rsidR="008C3A63" w:rsidRPr="00CE0684" w:rsidRDefault="00637913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</w:t>
      </w:r>
      <w:r w:rsidR="003E7934">
        <w:rPr>
          <w:rFonts w:ascii="Times New Roman" w:eastAsia="Calibri" w:hAnsi="Times New Roman" w:cs="Times New Roman"/>
          <w:sz w:val="24"/>
          <w:szCs w:val="24"/>
        </w:rPr>
        <w:t>1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Общая су</w:t>
      </w:r>
      <w:r w:rsidRPr="00CE0684">
        <w:rPr>
          <w:rFonts w:ascii="Times New Roman" w:eastAsia="Calibri" w:hAnsi="Times New Roman" w:cs="Times New Roman"/>
          <w:sz w:val="24"/>
          <w:szCs w:val="24"/>
        </w:rPr>
        <w:t>мма начисленных штрафов за неисполнение или ненадлежащее исполнение Поставщиком обязательств, предусмотренных настоящим Контрактом, не может превышать цену Контракта.</w:t>
      </w:r>
    </w:p>
    <w:p w:rsidR="008C3A63" w:rsidRPr="00CE0684" w:rsidRDefault="00637913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</w:t>
      </w:r>
      <w:r w:rsidR="003E7934">
        <w:rPr>
          <w:rFonts w:ascii="Times New Roman" w:eastAsia="Calibri" w:hAnsi="Times New Roman" w:cs="Times New Roman"/>
          <w:sz w:val="24"/>
          <w:szCs w:val="24"/>
        </w:rPr>
        <w:t>2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Общая сумма начисленных штрафов за ненадлежащее исполнение Заказчиком обязательств,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предусмотренных настоящим Контрактом, не может превышать цену Контракта.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7.13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</w:t>
      </w:r>
      <w:r w:rsidRPr="00CE0684">
        <w:rPr>
          <w:rFonts w:ascii="Times New Roman" w:eastAsia="Calibri" w:hAnsi="Times New Roman" w:cs="Times New Roman"/>
          <w:sz w:val="24"/>
          <w:szCs w:val="24"/>
        </w:rPr>
        <w:t>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Контракта.</w:t>
      </w:r>
    </w:p>
    <w:p w:rsidR="00092FD6" w:rsidRPr="00CE0684" w:rsidRDefault="00092FD6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637913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7" w:name="P231"/>
      <w:bookmarkEnd w:id="17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VIII. ОБЕСПЕЧЕНИЕ ИСПОЛНЕНИЯ КОНТРАКТА 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637913" w:rsidP="008C3A63">
      <w:pPr>
        <w:spacing w:before="100" w:beforeAutospacing="1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8.1. Обеспечение исполнения </w:t>
      </w:r>
      <w:r w:rsidRPr="00CE0684">
        <w:rPr>
          <w:rFonts w:ascii="Times New Roman" w:eastAsia="Calibri" w:hAnsi="Times New Roman" w:cs="Times New Roman"/>
          <w:sz w:val="24"/>
          <w:szCs w:val="24"/>
        </w:rPr>
        <w:t>настоящего Контракта не установлено.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637913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IX. ОБСТОЯТЕЛЬСТВА НЕПРЕОДОЛИМОЙ СИЛЫ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637913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9.1. Сторона, не исполнившая или ненадлежащим образом исполнившая обязательства по Контракту, несет ответственность, если не докажет, что надлежащее исполнение оказалось невозможн</w:t>
      </w:r>
      <w:r w:rsidRPr="00CE0684">
        <w:rPr>
          <w:rFonts w:ascii="Times New Roman" w:eastAsia="Calibri" w:hAnsi="Times New Roman" w:cs="Times New Roman"/>
          <w:sz w:val="24"/>
          <w:szCs w:val="24"/>
        </w:rPr>
        <w:t>ым вследствие непреодолимой силы, то есть чрезвычайных и непредотвратимых при данных условиях обстоятельств.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P254"/>
      <w:bookmarkEnd w:id="18"/>
      <w:r w:rsidRPr="00CE0684">
        <w:rPr>
          <w:rFonts w:ascii="Times New Roman" w:eastAsia="Calibri" w:hAnsi="Times New Roman" w:cs="Times New Roman"/>
          <w:sz w:val="24"/>
          <w:szCs w:val="24"/>
        </w:rPr>
        <w:t>9.2. О возникновении и прекращении обстоятельства непреодолимой силы Стороны уведомляют друг друга письменно в течение 5 (пяти)</w:t>
      </w:r>
      <w:r w:rsidR="003E7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684">
        <w:rPr>
          <w:rFonts w:ascii="Times New Roman" w:eastAsia="Calibri" w:hAnsi="Times New Roman" w:cs="Times New Roman"/>
          <w:sz w:val="24"/>
          <w:szCs w:val="24"/>
        </w:rPr>
        <w:t>рабочих дней с даты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их возникновения </w:t>
      </w: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>или прекращения. 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должно содержать данные о наступлении и ха</w:t>
      </w:r>
      <w:r w:rsidRPr="00CE0684">
        <w:rPr>
          <w:rFonts w:ascii="Times New Roman" w:eastAsia="Calibri" w:hAnsi="Times New Roman" w:cs="Times New Roman"/>
          <w:sz w:val="24"/>
          <w:szCs w:val="24"/>
        </w:rPr>
        <w:t>рактере обстоятельств и возможных последствиях.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P255"/>
      <w:bookmarkEnd w:id="19"/>
      <w:r w:rsidRPr="00CE0684">
        <w:rPr>
          <w:rFonts w:ascii="Times New Roman" w:eastAsia="Calibri" w:hAnsi="Times New Roman" w:cs="Times New Roman"/>
          <w:sz w:val="24"/>
          <w:szCs w:val="24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9.4. Если одна из С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торон не направит или несвоевременно направит документы, указанные в </w:t>
      </w:r>
      <w:hyperlink w:anchor="P254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пунктах 9.2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w:anchor="P255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9.3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ия неисполнения и (или) ненадлежащего исполнения обязательства по настоящему Контракту,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</w:t>
      </w:r>
      <w:r w:rsidRPr="00CE0684">
        <w:rPr>
          <w:rFonts w:ascii="Times New Roman" w:eastAsia="Calibri" w:hAnsi="Times New Roman" w:cs="Times New Roman"/>
          <w:sz w:val="24"/>
          <w:szCs w:val="24"/>
        </w:rPr>
        <w:t>(или) ненадлежащим исполнением обязательств по настоящему Контракту.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9.5. В случае, если обстоятельства непреодолимой силы будут сохраняться более 60 (шестидесяти) календарных дней, любая Сторона имеет право предложить другой Стороне расторгнуть его. При </w:t>
      </w:r>
      <w:r w:rsidRPr="00CE0684">
        <w:rPr>
          <w:rFonts w:ascii="Times New Roman" w:eastAsia="Calibri" w:hAnsi="Times New Roman" w:cs="Times New Roman"/>
          <w:sz w:val="24"/>
          <w:szCs w:val="24"/>
        </w:rPr>
        <w:t>прекращении настоящего Контракта по причинам, указанным в настоящем пункте, Стороны обязаны осуществить взаиморасчеты по своим обязательствам на день прекращения настоящего Контракта.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637913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X. РАССМОТРЕНИЕ И РАЗРЕШЕНИЕ СПОРОВ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637913" w:rsidP="008C3A63">
      <w:pPr>
        <w:spacing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10.1. Все споры, возникающие из на</w:t>
      </w:r>
      <w:r w:rsidRPr="00CE0684">
        <w:rPr>
          <w:rFonts w:ascii="Times New Roman" w:eastAsia="Calibri" w:hAnsi="Times New Roman" w:cs="Times New Roman"/>
          <w:sz w:val="24"/>
        </w:rPr>
        <w:t>стоящего Контракта, Стороны могут разрешать путем переговоров.</w:t>
      </w:r>
    </w:p>
    <w:p w:rsidR="008C3A63" w:rsidRPr="00CE0684" w:rsidRDefault="00637913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10.2. Все споры, возникающие из настоящего Контракта, подлежат передаче на разрешение в Арбитражный суд Пензенской области в соответствии с действующим законодательством Российской Федерации и </w:t>
      </w:r>
      <w:r w:rsidRPr="00CE0684">
        <w:rPr>
          <w:rFonts w:ascii="Times New Roman" w:eastAsia="Calibri" w:hAnsi="Times New Roman" w:cs="Times New Roman"/>
          <w:sz w:val="24"/>
        </w:rPr>
        <w:t>настоящим Контрактом.</w:t>
      </w:r>
    </w:p>
    <w:p w:rsidR="008C3A63" w:rsidRPr="00CE0684" w:rsidRDefault="00637913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10.3.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hyperlink r:id="rId7" w:history="1">
        <w:r w:rsidRPr="00CE0684">
          <w:rPr>
            <w:rFonts w:ascii="Times New Roman" w:eastAsia="Calibri" w:hAnsi="Times New Roman" w:cs="Times New Roman"/>
            <w:sz w:val="24"/>
          </w:rPr>
          <w:t>части 5 статьи 4</w:t>
        </w:r>
      </w:hyperlink>
      <w:r w:rsidRPr="00CE0684">
        <w:rPr>
          <w:rFonts w:ascii="Times New Roman" w:eastAsia="Calibri" w:hAnsi="Times New Roman" w:cs="Times New Roman"/>
          <w:sz w:val="24"/>
        </w:rPr>
        <w:t>Арбитражного процессуального кодекса Российской Федерации принятие сторонами мер по д</w:t>
      </w:r>
      <w:r w:rsidRPr="00CE0684">
        <w:rPr>
          <w:rFonts w:ascii="Times New Roman" w:eastAsia="Calibri" w:hAnsi="Times New Roman" w:cs="Times New Roman"/>
          <w:sz w:val="24"/>
        </w:rPr>
        <w:t>осудебному урегулированию не является обязательным.</w:t>
      </w:r>
    </w:p>
    <w:p w:rsidR="003E7934" w:rsidRDefault="00637913" w:rsidP="003E7934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10.4. </w:t>
      </w:r>
      <w:r w:rsidRPr="003E7934">
        <w:rPr>
          <w:rFonts w:ascii="Times New Roman" w:eastAsia="Calibri" w:hAnsi="Times New Roman" w:cs="Times New Roman"/>
          <w:sz w:val="24"/>
          <w:szCs w:val="24"/>
        </w:rPr>
        <w:t>Претензия должна быть составлена в письменной форме и направлена одной Стороной другой Стороне по адресу Стороны-адресата, установленному настоящим Контрактом, с использованием курьерской доставки с</w:t>
      </w:r>
      <w:r w:rsidRPr="003E7934">
        <w:rPr>
          <w:rFonts w:ascii="Times New Roman" w:eastAsia="Calibri" w:hAnsi="Times New Roman" w:cs="Times New Roman"/>
          <w:sz w:val="24"/>
          <w:szCs w:val="24"/>
        </w:rPr>
        <w:t xml:space="preserve">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гражданским законодательством Российской Федерации.</w:t>
      </w:r>
    </w:p>
    <w:p w:rsidR="008C3A63" w:rsidRPr="00CE0684" w:rsidRDefault="00637913" w:rsidP="003E7934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10.5. Сторона д</w:t>
      </w:r>
      <w:r w:rsidRPr="00CE0684">
        <w:rPr>
          <w:rFonts w:ascii="Times New Roman" w:eastAsia="Calibri" w:hAnsi="Times New Roman" w:cs="Times New Roman"/>
          <w:sz w:val="24"/>
        </w:rPr>
        <w:t>олжна дать ответ на претензию по существу в срок не позднее 7 (семи) рабочих дней с даты получения претензии.</w:t>
      </w:r>
    </w:p>
    <w:p w:rsidR="008C3A63" w:rsidRPr="00CE0684" w:rsidRDefault="00637913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10.6. В претензии должны быть указаны: наименование, почтовый адрес и реквизиты Стороны, предъявившей претензию; наименование, почтовый адрес и ре</w:t>
      </w:r>
      <w:r w:rsidRPr="00CE0684">
        <w:rPr>
          <w:rFonts w:ascii="Times New Roman" w:eastAsia="Calibri" w:hAnsi="Times New Roman" w:cs="Times New Roman"/>
          <w:sz w:val="24"/>
        </w:rPr>
        <w:t>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Контракта и (или) нормативные правовые акты; требования; информацию о мерах, которые будут ос</w:t>
      </w:r>
      <w:r w:rsidRPr="00CE0684">
        <w:rPr>
          <w:rFonts w:ascii="Times New Roman" w:eastAsia="Calibri" w:hAnsi="Times New Roman" w:cs="Times New Roman"/>
          <w:sz w:val="24"/>
        </w:rPr>
        <w:t>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документов.</w:t>
      </w:r>
    </w:p>
    <w:p w:rsidR="008C3A63" w:rsidRPr="00CE0684" w:rsidRDefault="00637913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10.7. Если требования в претен</w:t>
      </w:r>
      <w:r w:rsidRPr="00CE0684">
        <w:rPr>
          <w:rFonts w:ascii="Times New Roman" w:eastAsia="Calibri" w:hAnsi="Times New Roman" w:cs="Times New Roman"/>
          <w:sz w:val="24"/>
        </w:rPr>
        <w:t>зии подлежат денежной оценке, в претензии указывается истребуемая денежная сумма и ее полный и обоснованный расчет.</w:t>
      </w:r>
    </w:p>
    <w:p w:rsidR="008C3A63" w:rsidRPr="00CE0684" w:rsidRDefault="00637913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</w:t>
      </w:r>
      <w:r w:rsidRPr="00CE0684">
        <w:rPr>
          <w:rFonts w:ascii="Times New Roman" w:eastAsia="Calibri" w:hAnsi="Times New Roman" w:cs="Times New Roman"/>
          <w:sz w:val="24"/>
        </w:rPr>
        <w:t>нты, которые отсутствуют у Стороны-адресата, их копии либо выписки из них.</w:t>
      </w:r>
    </w:p>
    <w:p w:rsidR="008C3A63" w:rsidRPr="00CE0684" w:rsidRDefault="00637913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lastRenderedPageBreak/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</w:t>
      </w:r>
      <w:r w:rsidRPr="00CE0684">
        <w:rPr>
          <w:rFonts w:ascii="Times New Roman" w:eastAsia="Calibri" w:hAnsi="Times New Roman" w:cs="Times New Roman"/>
          <w:sz w:val="24"/>
        </w:rPr>
        <w:t>му урегулированию спора.</w:t>
      </w:r>
    </w:p>
    <w:p w:rsidR="008C3A63" w:rsidRPr="00CE0684" w:rsidRDefault="00637913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</w:t>
      </w:r>
      <w:r w:rsidRPr="00CE0684">
        <w:rPr>
          <w:rFonts w:ascii="Times New Roman" w:eastAsia="Calibri" w:hAnsi="Times New Roman" w:cs="Times New Roman"/>
          <w:sz w:val="24"/>
        </w:rPr>
        <w:t>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в Арбитражный суд Пензенской области.</w:t>
      </w:r>
    </w:p>
    <w:p w:rsidR="008C3A63" w:rsidRPr="00CE0684" w:rsidRDefault="008C3A63" w:rsidP="008C3A63">
      <w:pPr>
        <w:spacing w:before="220" w:after="100" w:afterAutospacing="1" w:line="2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7A4" w:rsidRPr="00CE0684" w:rsidRDefault="00637913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XI. СРОК ДЕЙСТВИЯ И ПОРЯДОК ИЗМЕНЕНИЯ,</w:t>
      </w:r>
    </w:p>
    <w:p w:rsidR="002A17A4" w:rsidRPr="00CE0684" w:rsidRDefault="00637913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РАСТОРЖЕНИЯ К</w:t>
      </w:r>
      <w:r w:rsidRPr="00CE0684">
        <w:rPr>
          <w:rFonts w:ascii="Times New Roman" w:hAnsi="Times New Roman" w:cs="Times New Roman"/>
          <w:sz w:val="24"/>
          <w:szCs w:val="24"/>
        </w:rPr>
        <w:t>ОНТРАКТА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7716" w:rsidRPr="00CE0684" w:rsidRDefault="00637913" w:rsidP="00897716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P275"/>
      <w:bookmarkEnd w:id="20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11.1. Настоящий Контракт вступает в силу с </w:t>
      </w:r>
      <w:r w:rsidR="00AE21F5" w:rsidRPr="00CE0684">
        <w:rPr>
          <w:rFonts w:ascii="Times New Roman" w:eastAsia="Calibri" w:hAnsi="Times New Roman" w:cs="Times New Roman"/>
          <w:sz w:val="24"/>
          <w:szCs w:val="24"/>
        </w:rPr>
        <w:t>0</w:t>
      </w:r>
      <w:r w:rsidR="008776DC">
        <w:rPr>
          <w:rFonts w:ascii="Times New Roman" w:eastAsia="Calibri" w:hAnsi="Times New Roman" w:cs="Times New Roman"/>
          <w:sz w:val="24"/>
          <w:szCs w:val="24"/>
        </w:rPr>
        <w:t>1 апреля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5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года и действует по 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3</w:t>
      </w:r>
      <w:r w:rsidR="008776DC">
        <w:rPr>
          <w:rFonts w:ascii="Times New Roman" w:eastAsia="Calibri" w:hAnsi="Times New Roman" w:cs="Times New Roman"/>
          <w:sz w:val="24"/>
          <w:szCs w:val="24"/>
        </w:rPr>
        <w:t>0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76DC">
        <w:rPr>
          <w:rFonts w:ascii="Times New Roman" w:eastAsia="Calibri" w:hAnsi="Times New Roman" w:cs="Times New Roman"/>
          <w:sz w:val="24"/>
          <w:szCs w:val="24"/>
        </w:rPr>
        <w:t>июня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5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года,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а в части неисполненных обязательств - до полного их исполнения Сторонами. Окончание срока действия настоящего Контракта не влечет прекращения неисполненных обязательств Сторон по настоящему Контракту.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11.2. Расторжение настоящего Контракта допускается по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соглашению Сторон, по решению суда, в случае одностороннего отказа Стороны от исполнения настоящего Контракта в соответствии с гражданским законодательством Российской Федерации. При этом факт подписания Сторонами соглашения о расторжении настоящего Контр</w:t>
      </w:r>
      <w:r w:rsidRPr="00CE0684">
        <w:rPr>
          <w:rFonts w:ascii="Times New Roman" w:eastAsia="Calibri" w:hAnsi="Times New Roman" w:cs="Times New Roman"/>
          <w:sz w:val="24"/>
          <w:szCs w:val="24"/>
        </w:rPr>
        <w:t>акта не освобождает Стороны от обязанностей урегулирования взаимных расчетов.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11.3. Информация о Поставщике, с которым Контракт был расторгнут в связи с односторонним отказом Заказчика от исполнения Контракта, включается в установленных </w:t>
      </w:r>
      <w:hyperlink r:id="rId8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 случаях и порядке в реестр недобросовестных поставщиков (подрядчиков, исполнителей).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11.4. Изменения и </w:t>
      </w:r>
      <w:r w:rsidRPr="00CE0684">
        <w:rPr>
          <w:rFonts w:ascii="Times New Roman" w:eastAsia="Calibri" w:hAnsi="Times New Roman" w:cs="Times New Roman"/>
          <w:sz w:val="24"/>
          <w:szCs w:val="24"/>
        </w:rPr>
        <w:t>дополнения по основаниям, предусмотренным настоящим Контрактом, вносятся по соглашению Сторон, которое оформляется соответствующим дополнительным Соглашением и является неотъемлемой частью настоящего Контракта.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11.5. Изменение условий настоящего Контракта 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при его исполнении не допускается, за исключением случаев, предусмотренных </w:t>
      </w:r>
      <w:hyperlink r:id="rId9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статьей 95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Закона N </w:t>
      </w:r>
      <w:r w:rsidRPr="00CE0684">
        <w:rPr>
          <w:rFonts w:ascii="Times New Roman" w:eastAsia="Calibri" w:hAnsi="Times New Roman" w:cs="Times New Roman"/>
          <w:sz w:val="24"/>
          <w:szCs w:val="24"/>
        </w:rPr>
        <w:t>44-ФЗ.</w:t>
      </w:r>
    </w:p>
    <w:p w:rsidR="008C3A63" w:rsidRPr="00CE0684" w:rsidRDefault="0063791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11.6. В соответствии с п.5 статьи 78.1 Бюджетного кодекса РФ в случае уменьшения получателю бюджетных средств, предоставляющему субсидии, ранее доведенных лимитов бюджетных обязательств на предоставление субсидии, Заказчик может изменить по соглашен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ию Сторон размер и (или) срок оплаты и (или) объем товара.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637913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XII. ПРОЧИЕ ПОЛОЖЕНИЯ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637913" w:rsidP="008C3A63">
      <w:pPr>
        <w:spacing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12.1. Во всем, что не оговорено в настоящем Контракте, Стороны руководствуются действующим законодательством Российской Федерации.</w:t>
      </w:r>
    </w:p>
    <w:p w:rsidR="008C3A63" w:rsidRPr="00CE0684" w:rsidRDefault="00637913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12.2. В случае изменения наименования, </w:t>
      </w:r>
      <w:r w:rsidRPr="00CE0684">
        <w:rPr>
          <w:rFonts w:ascii="Times New Roman" w:eastAsia="Calibri" w:hAnsi="Times New Roman" w:cs="Times New Roman"/>
          <w:sz w:val="24"/>
        </w:rPr>
        <w:t>адреса места нахождения или банковских реквизитов Стороны, а также в случае реорганизации она письменно извещает об этом другую Сторону в течение 3 (трёх) рабочих дней с даты такого изменения. При этом если Поставщик не исполнит либо ненадлежащим образом и</w:t>
      </w:r>
      <w:r w:rsidRPr="00CE0684">
        <w:rPr>
          <w:rFonts w:ascii="Times New Roman" w:eastAsia="Calibri" w:hAnsi="Times New Roman" w:cs="Times New Roman"/>
          <w:sz w:val="24"/>
        </w:rPr>
        <w:t>сполнит обязанность,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8C3A63" w:rsidRPr="00CE0684" w:rsidRDefault="00637913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12.3. При исполнении настоящего Контракта не допускается перемена Поставщика,</w:t>
      </w:r>
      <w:r w:rsidRPr="00CE0684">
        <w:rPr>
          <w:rFonts w:ascii="Times New Roman" w:eastAsia="Calibri" w:hAnsi="Times New Roman" w:cs="Times New Roman"/>
          <w:sz w:val="24"/>
        </w:rPr>
        <w:t xml:space="preserve"> за исключением случая, если новый Поставщик является правопреемником Поставщика по настоящему Контракту вследствие реорганизации юридического лица в форме преобразования, слияния или присоединения.</w:t>
      </w:r>
    </w:p>
    <w:p w:rsidR="008C3A63" w:rsidRPr="00CE0684" w:rsidRDefault="00637913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В случае, предусмотренном настоящим пунктом, перемена Пос</w:t>
      </w:r>
      <w:r w:rsidRPr="00CE0684">
        <w:rPr>
          <w:rFonts w:ascii="Times New Roman" w:eastAsia="Calibri" w:hAnsi="Times New Roman" w:cs="Times New Roman"/>
          <w:sz w:val="24"/>
        </w:rPr>
        <w:t>тавщика оформляется путем заключения соответствующего дополнительного соглашения к настоящему Контракту.</w:t>
      </w:r>
    </w:p>
    <w:p w:rsidR="008C3A63" w:rsidRPr="00CE0684" w:rsidRDefault="00637913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12.4. Стороны обязуются обеспечить конфиденциальность сведений, относящихся к предмету настоящего Контракта и ставших им известными в ходе исполнения н</w:t>
      </w:r>
      <w:r w:rsidRPr="00CE0684">
        <w:rPr>
          <w:rFonts w:ascii="Times New Roman" w:eastAsia="Calibri" w:hAnsi="Times New Roman" w:cs="Times New Roman"/>
          <w:sz w:val="24"/>
        </w:rPr>
        <w:t>астоящего Контракта.</w:t>
      </w:r>
    </w:p>
    <w:p w:rsidR="008C3A63" w:rsidRPr="00CE0684" w:rsidRDefault="00637913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lastRenderedPageBreak/>
        <w:t xml:space="preserve">12.5. </w:t>
      </w:r>
      <w:r w:rsidR="003E7934" w:rsidRPr="003E7934">
        <w:rPr>
          <w:rFonts w:ascii="Times New Roman" w:eastAsia="Calibri" w:hAnsi="Times New Roman" w:cs="Times New Roman"/>
          <w:sz w:val="24"/>
        </w:rPr>
        <w:t>Настоящий Контракт составлен в 2 (двух) экземплярах, идентичных по содержанию и имеющих одинаковую юридическую силу, один из которых передан Исполнителю, второй - находятся у Заказчика.</w:t>
      </w:r>
    </w:p>
    <w:p w:rsidR="008C3A63" w:rsidRPr="00CE0684" w:rsidRDefault="00637913" w:rsidP="008C3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12.6. 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Все сообщения, требования, замечания 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или уведомления Сторон по настоящему Контракту, за исключением случаев указанных в п.10.4 настоящего контракта, направляются с использованием курьерской доставки одной из Сторон под расписку о вручении либо с использованием почтовой связи заказным письмом 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с уведомлением о вручении по адресам Сторон, указанным в </w:t>
      </w:r>
      <w:hyperlink r:id="rId10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либо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электронной почты на электронные адреса, указанные в </w:t>
      </w:r>
      <w:hyperlink r:id="rId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</w:t>
      </w:r>
      <w:r w:rsidRPr="00CE0684">
        <w:rPr>
          <w:rFonts w:ascii="Times New Roman" w:eastAsia="Calibri" w:hAnsi="Times New Roman" w:cs="Times New Roman"/>
          <w:sz w:val="24"/>
          <w:szCs w:val="24"/>
        </w:rPr>
        <w:t>онтракта, либо с использованием факсимильной связи.</w:t>
      </w:r>
    </w:p>
    <w:p w:rsidR="008C3A63" w:rsidRPr="00CE0684" w:rsidRDefault="00637913" w:rsidP="008C3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гражданским законодательством Россий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ской Федерации. При этом направление уведомлений по адресам Сторон, указанным в </w:t>
      </w:r>
      <w:hyperlink r:id="rId12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</w:t>
      </w:r>
      <w:r w:rsidRPr="00CE0684">
        <w:rPr>
          <w:rFonts w:ascii="Times New Roman" w:eastAsia="Calibri" w:hAnsi="Times New Roman" w:cs="Times New Roman"/>
          <w:sz w:val="24"/>
          <w:szCs w:val="24"/>
        </w:rPr>
        <w:t>тоящего Контракта, считается надлежащим уведомлением Сторон.</w:t>
      </w:r>
    </w:p>
    <w:p w:rsidR="008C3A63" w:rsidRPr="00CE0684" w:rsidRDefault="008C3A6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7A4" w:rsidRPr="00CE0684" w:rsidRDefault="00637913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XIII. ПЕРЕЧЕНЬ ПРИЛОЖЕНИЙ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637913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 является следующее:</w:t>
      </w:r>
    </w:p>
    <w:p w:rsidR="002A17A4" w:rsidRPr="00CE0684" w:rsidRDefault="00637913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1 - Спецификация на </w:t>
      </w:r>
      <w:r w:rsidR="008C537D">
        <w:rPr>
          <w:rFonts w:ascii="Times New Roman" w:hAnsi="Times New Roman" w:cs="Times New Roman"/>
          <w:sz w:val="24"/>
          <w:szCs w:val="24"/>
        </w:rPr>
        <w:t>2</w:t>
      </w:r>
      <w:r w:rsidR="0009457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8C537D">
        <w:rPr>
          <w:rFonts w:ascii="Times New Roman" w:hAnsi="Times New Roman" w:cs="Times New Roman"/>
          <w:sz w:val="24"/>
          <w:szCs w:val="24"/>
        </w:rPr>
        <w:t>ах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Pr="00CE0684" w:rsidRDefault="00637913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2 - Техническое задание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Pr="00CE0684" w:rsidRDefault="00637913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3 - Форма заявки на поставку Товара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Default="00637913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4</w:t>
      </w:r>
      <w:r w:rsidR="00140089" w:rsidRPr="00CE0684">
        <w:rPr>
          <w:rFonts w:ascii="Times New Roman" w:hAnsi="Times New Roman" w:cs="Times New Roman"/>
          <w:sz w:val="24"/>
          <w:szCs w:val="24"/>
        </w:rPr>
        <w:t>*</w:t>
      </w:r>
      <w:r w:rsidRPr="00CE0684">
        <w:rPr>
          <w:rFonts w:ascii="Times New Roman" w:hAnsi="Times New Roman" w:cs="Times New Roman"/>
          <w:sz w:val="24"/>
          <w:szCs w:val="24"/>
        </w:rPr>
        <w:t xml:space="preserve"> - Перечень адресов поставки Товара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.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Default="00637913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306"/>
      <w:bookmarkEnd w:id="21"/>
      <w:r w:rsidRPr="00CE0684">
        <w:rPr>
          <w:rFonts w:ascii="Times New Roman" w:hAnsi="Times New Roman" w:cs="Times New Roman"/>
          <w:sz w:val="24"/>
          <w:szCs w:val="24"/>
        </w:rPr>
        <w:t>XIV. АДРЕСА. БАНКОВСКИЕ РЕКВИЗИТЫ СТОРОН:</w:t>
      </w:r>
    </w:p>
    <w:p w:rsidR="00092FD6" w:rsidRDefault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4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"/>
        <w:gridCol w:w="3678"/>
        <w:gridCol w:w="1577"/>
        <w:gridCol w:w="148"/>
        <w:gridCol w:w="4724"/>
        <w:gridCol w:w="379"/>
      </w:tblGrid>
      <w:tr w:rsidR="00A270FB" w:rsidTr="00D61791">
        <w:trPr>
          <w:gridBefore w:val="1"/>
          <w:wBefore w:w="46" w:type="dxa"/>
        </w:trPr>
        <w:tc>
          <w:tcPr>
            <w:tcW w:w="5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D6" w:rsidRPr="00730850" w:rsidRDefault="00637913" w:rsidP="001010E7">
            <w:pPr>
              <w:tabs>
                <w:tab w:val="center" w:pos="4677"/>
                <w:tab w:val="right" w:pos="9355"/>
              </w:tabs>
              <w:spacing w:after="0"/>
              <w:ind w:left="826"/>
              <w:jc w:val="center"/>
              <w:rPr>
                <w:rFonts w:ascii="Times New Roman" w:hAnsi="Times New Roman" w:cs="Times New Roman"/>
                <w:b/>
              </w:rPr>
            </w:pPr>
            <w:r w:rsidRPr="00730850">
              <w:rPr>
                <w:rFonts w:ascii="Times New Roman" w:hAnsi="Times New Roman" w:cs="Times New Roman"/>
                <w:b/>
              </w:rPr>
              <w:t>Заказчик</w:t>
            </w:r>
          </w:p>
          <w:p w:rsidR="00092FD6" w:rsidRPr="00730850" w:rsidRDefault="00637913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  <w:b/>
              </w:rPr>
            </w:pPr>
            <w:r w:rsidRPr="00730850"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 детский сад № 111</w:t>
            </w:r>
            <w:r w:rsidRPr="00730850">
              <w:rPr>
                <w:rFonts w:ascii="Times New Roman" w:hAnsi="Times New Roman" w:cs="Times New Roman"/>
                <w:b/>
              </w:rPr>
              <w:t xml:space="preserve"> г. Пензы «Олененок» </w:t>
            </w:r>
          </w:p>
          <w:p w:rsidR="00092FD6" w:rsidRPr="00730850" w:rsidRDefault="00637913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(МБДОУ детский сад №111 г. Пензы)</w:t>
            </w:r>
          </w:p>
          <w:p w:rsidR="00092FD6" w:rsidRPr="00730850" w:rsidRDefault="00637913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Россия, 440011, г. Пенза, Фурманова, 9</w:t>
            </w:r>
          </w:p>
          <w:p w:rsidR="00092FD6" w:rsidRPr="00730850" w:rsidRDefault="00637913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ИНН/КПП 5836200241/583601001</w:t>
            </w:r>
          </w:p>
          <w:p w:rsidR="00092FD6" w:rsidRPr="00730850" w:rsidRDefault="00637913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Р/с 03234643567010005500 </w:t>
            </w:r>
          </w:p>
          <w:p w:rsidR="00092FD6" w:rsidRPr="00730850" w:rsidRDefault="00637913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в Отделении Пенза г. Пенза</w:t>
            </w:r>
          </w:p>
          <w:p w:rsidR="00092FD6" w:rsidRPr="00730850" w:rsidRDefault="00637913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БИК 015655003</w:t>
            </w:r>
          </w:p>
          <w:p w:rsidR="00092FD6" w:rsidRPr="00730850" w:rsidRDefault="00637913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к/с 40102810045370000047</w:t>
            </w:r>
            <w:r w:rsidRPr="00730850">
              <w:rPr>
                <w:rFonts w:ascii="Times New Roman" w:hAnsi="Times New Roman" w:cs="Times New Roman"/>
              </w:rPr>
              <w:tab/>
            </w:r>
          </w:p>
          <w:p w:rsidR="00092FD6" w:rsidRPr="00730850" w:rsidRDefault="00637913" w:rsidP="003E7934">
            <w:pPr>
              <w:tabs>
                <w:tab w:val="left" w:pos="2340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Тел: 42-02-38, филиал 42-03-11 </w:t>
            </w:r>
          </w:p>
          <w:p w:rsidR="00092FD6" w:rsidRPr="00730850" w:rsidRDefault="00637913" w:rsidP="003E7934">
            <w:pPr>
              <w:suppressAutoHyphens/>
              <w:spacing w:after="0" w:line="220" w:lineRule="atLeast"/>
              <w:ind w:left="238"/>
              <w:jc w:val="both"/>
              <w:rPr>
                <w:rFonts w:ascii="Times New Roman" w:eastAsia="Calibri" w:hAnsi="Times New Roman" w:cs="Times New Roman"/>
                <w:b/>
                <w:kern w:val="1"/>
                <w:lang w:val="en-US"/>
              </w:rPr>
            </w:pPr>
            <w:r w:rsidRPr="00730850">
              <w:rPr>
                <w:rFonts w:ascii="Times New Roman" w:hAnsi="Times New Roman" w:cs="Times New Roman"/>
                <w:bCs/>
                <w:lang w:val="en-US"/>
              </w:rPr>
              <w:t xml:space="preserve">e-mail: </w:t>
            </w:r>
            <w:hyperlink r:id="rId13" w:history="1">
              <w:r w:rsidRPr="00730850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ds111penza@mail.ru</w:t>
              </w:r>
            </w:hyperlink>
            <w:r w:rsidRPr="00730850"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           </w:t>
            </w:r>
            <w:r w:rsidRPr="00730850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D6" w:rsidRPr="00730850" w:rsidRDefault="00637913" w:rsidP="001010E7">
            <w:pPr>
              <w:tabs>
                <w:tab w:val="center" w:pos="4677"/>
                <w:tab w:val="right" w:pos="9355"/>
              </w:tabs>
              <w:suppressAutoHyphens/>
              <w:spacing w:after="0" w:line="220" w:lineRule="atLeast"/>
              <w:ind w:left="360"/>
              <w:jc w:val="center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730850">
              <w:rPr>
                <w:rFonts w:ascii="Times New Roman" w:eastAsia="Calibri" w:hAnsi="Times New Roman" w:cs="Times New Roman"/>
                <w:b/>
                <w:kern w:val="1"/>
              </w:rPr>
              <w:t>Поставщик</w:t>
            </w:r>
          </w:p>
          <w:p w:rsidR="00D61791" w:rsidRPr="009A08FB" w:rsidRDefault="00637913" w:rsidP="00D61791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9A08FB">
              <w:rPr>
                <w:rFonts w:ascii="Times New Roman" w:eastAsia="Calibri" w:hAnsi="Times New Roman" w:cs="Times New Roman"/>
                <w:b/>
                <w:kern w:val="1"/>
              </w:rPr>
              <w:t>Общество с ограниченной ответственностью "Каменский маслозавод"</w:t>
            </w:r>
          </w:p>
          <w:p w:rsidR="00D61791" w:rsidRPr="009A08FB" w:rsidRDefault="00637913" w:rsidP="00D61791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9A08FB">
              <w:rPr>
                <w:rFonts w:ascii="Times New Roman" w:eastAsia="Calibri" w:hAnsi="Times New Roman" w:cs="Times New Roman"/>
                <w:kern w:val="1"/>
              </w:rPr>
              <w:t>Юридический адрес : 440028, Пензенская об-ласть, г. Пенз</w:t>
            </w:r>
            <w:r w:rsidRPr="009A08FB">
              <w:rPr>
                <w:rFonts w:ascii="Times New Roman" w:eastAsia="Calibri" w:hAnsi="Times New Roman" w:cs="Times New Roman"/>
                <w:kern w:val="1"/>
              </w:rPr>
              <w:t>а, ул. Циолковского, д. 35-36</w:t>
            </w:r>
          </w:p>
          <w:p w:rsidR="00D61791" w:rsidRPr="009A08FB" w:rsidRDefault="00637913" w:rsidP="00D61791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9A08FB">
              <w:rPr>
                <w:rFonts w:ascii="Times New Roman" w:eastAsia="Calibri" w:hAnsi="Times New Roman" w:cs="Times New Roman"/>
                <w:kern w:val="1"/>
              </w:rPr>
              <w:t>Фактический адрес: 440061, Пензенская обл., г.Пенза, ул.Ново-Черкасская, д.5а</w:t>
            </w:r>
          </w:p>
          <w:p w:rsidR="00D61791" w:rsidRDefault="00637913" w:rsidP="00D61791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9A08FB">
              <w:rPr>
                <w:rFonts w:ascii="Times New Roman" w:eastAsia="Calibri" w:hAnsi="Times New Roman" w:cs="Times New Roman"/>
                <w:kern w:val="1"/>
              </w:rPr>
              <w:t>ИНН/КПП  5835080414/583501001</w:t>
            </w:r>
          </w:p>
          <w:p w:rsidR="00D61791" w:rsidRPr="009A08FB" w:rsidRDefault="00D61791" w:rsidP="00D61791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:rsidR="00D61791" w:rsidRDefault="00637913" w:rsidP="00D61791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9A08FB">
              <w:rPr>
                <w:rFonts w:ascii="Times New Roman" w:eastAsia="Calibri" w:hAnsi="Times New Roman" w:cs="Times New Roman"/>
                <w:kern w:val="1"/>
              </w:rPr>
              <w:t>Р/с 40702810048000015136 в Пензенском отде-лении № 8624 ПАО Сбербанк</w:t>
            </w:r>
          </w:p>
          <w:p w:rsidR="00D61791" w:rsidRPr="009A08FB" w:rsidRDefault="00D61791" w:rsidP="00D61791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:rsidR="00D61791" w:rsidRPr="009A08FB" w:rsidRDefault="00637913" w:rsidP="00D61791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9A08FB">
              <w:rPr>
                <w:rFonts w:ascii="Times New Roman" w:eastAsia="Calibri" w:hAnsi="Times New Roman" w:cs="Times New Roman"/>
                <w:kern w:val="1"/>
              </w:rPr>
              <w:t>к/с 30101810000000000635</w:t>
            </w:r>
          </w:p>
          <w:p w:rsidR="00D61791" w:rsidRPr="009A08FB" w:rsidRDefault="00637913" w:rsidP="00D61791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9A08FB">
              <w:rPr>
                <w:rFonts w:ascii="Times New Roman" w:eastAsia="Calibri" w:hAnsi="Times New Roman" w:cs="Times New Roman"/>
                <w:kern w:val="1"/>
              </w:rPr>
              <w:t>БИК 045655635</w:t>
            </w:r>
          </w:p>
          <w:p w:rsidR="00092FD6" w:rsidRPr="00730850" w:rsidRDefault="00637913" w:rsidP="00D61791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9A08FB">
              <w:rPr>
                <w:rFonts w:ascii="Times New Roman" w:eastAsia="Calibri" w:hAnsi="Times New Roman" w:cs="Times New Roman"/>
                <w:kern w:val="1"/>
              </w:rPr>
              <w:t xml:space="preserve">Тел:  </w:t>
            </w:r>
            <w:r w:rsidRPr="009A08FB">
              <w:rPr>
                <w:rFonts w:ascii="Times New Roman" w:eastAsia="Calibri" w:hAnsi="Times New Roman" w:cs="Times New Roman"/>
                <w:kern w:val="1"/>
              </w:rPr>
              <w:t>8(8412) 491547</w:t>
            </w:r>
          </w:p>
        </w:tc>
      </w:tr>
      <w:tr w:rsidR="00A270FB" w:rsidTr="00D61791">
        <w:trPr>
          <w:gridBefore w:val="1"/>
          <w:wBefore w:w="46" w:type="dxa"/>
        </w:trPr>
        <w:tc>
          <w:tcPr>
            <w:tcW w:w="5403" w:type="dxa"/>
            <w:gridSpan w:val="3"/>
            <w:vAlign w:val="center"/>
          </w:tcPr>
          <w:p w:rsidR="00092FD6" w:rsidRPr="00730850" w:rsidRDefault="00092FD6" w:rsidP="001010E7">
            <w:pPr>
              <w:spacing w:after="1" w:line="220" w:lineRule="atLeast"/>
              <w:ind w:left="82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92FD6" w:rsidRPr="00730850" w:rsidRDefault="00092FD6" w:rsidP="001010E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A270FB" w:rsidTr="001010E7">
        <w:trPr>
          <w:gridAfter w:val="1"/>
          <w:wAfter w:w="379" w:type="dxa"/>
        </w:trPr>
        <w:tc>
          <w:tcPr>
            <w:tcW w:w="3724" w:type="dxa"/>
            <w:gridSpan w:val="2"/>
            <w:vAlign w:val="center"/>
          </w:tcPr>
          <w:p w:rsidR="00092FD6" w:rsidRPr="00730850" w:rsidRDefault="00637913" w:rsidP="001010E7">
            <w:pPr>
              <w:widowControl w:val="0"/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__________ / Кирилина Г.А.</w:t>
            </w:r>
          </w:p>
        </w:tc>
        <w:tc>
          <w:tcPr>
            <w:tcW w:w="1577" w:type="dxa"/>
          </w:tcPr>
          <w:p w:rsidR="00092FD6" w:rsidRPr="00730850" w:rsidRDefault="00092FD6" w:rsidP="001010E7">
            <w:pPr>
              <w:widowControl w:val="0"/>
              <w:autoSpaceDE w:val="0"/>
              <w:autoSpaceDN w:val="0"/>
              <w:adjustRightInd w:val="0"/>
              <w:spacing w:after="0"/>
              <w:ind w:left="82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gridSpan w:val="2"/>
            <w:vAlign w:val="center"/>
          </w:tcPr>
          <w:p w:rsidR="00092FD6" w:rsidRPr="00730850" w:rsidRDefault="00637913" w:rsidP="003E79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        _____________ / </w:t>
            </w:r>
            <w:r w:rsidR="00D61791">
              <w:rPr>
                <w:rFonts w:ascii="Times New Roman" w:hAnsi="Times New Roman" w:cs="Times New Roman"/>
              </w:rPr>
              <w:t>Разумова Н.В.</w:t>
            </w:r>
          </w:p>
        </w:tc>
      </w:tr>
    </w:tbl>
    <w:p w:rsidR="00092FD6" w:rsidRPr="00730850" w:rsidRDefault="00092FD6" w:rsidP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2FD6" w:rsidRPr="00820925" w:rsidRDefault="00092FD6" w:rsidP="00092FD6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2FD6" w:rsidRPr="00CE0684" w:rsidRDefault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70422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Pr="00CE0684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63791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A17A4" w:rsidRPr="00CE0684" w:rsidRDefault="00637913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637913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092FD6">
        <w:rPr>
          <w:rFonts w:ascii="Times New Roman" w:hAnsi="Times New Roman" w:cs="Times New Roman"/>
          <w:sz w:val="24"/>
          <w:szCs w:val="24"/>
        </w:rPr>
        <w:t>2</w:t>
      </w:r>
      <w:r w:rsidR="008776DC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D61791" w:rsidRPr="00D61791">
        <w:rPr>
          <w:rFonts w:ascii="Times New Roman" w:hAnsi="Times New Roman" w:cs="Times New Roman"/>
          <w:sz w:val="24"/>
          <w:szCs w:val="24"/>
        </w:rPr>
        <w:t>2025.330027</w:t>
      </w:r>
    </w:p>
    <w:p w:rsidR="008C537D" w:rsidRDefault="008C537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326"/>
      <w:bookmarkEnd w:id="22"/>
    </w:p>
    <w:p w:rsidR="002A17A4" w:rsidRDefault="00637913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8C537D" w:rsidRPr="00CE0684" w:rsidRDefault="008C537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260"/>
        <w:gridCol w:w="1276"/>
        <w:gridCol w:w="845"/>
        <w:gridCol w:w="714"/>
        <w:gridCol w:w="1559"/>
        <w:gridCol w:w="1560"/>
      </w:tblGrid>
      <w:tr w:rsidR="00A270FB" w:rsidTr="008C537D">
        <w:trPr>
          <w:trHeight w:val="1189"/>
        </w:trPr>
        <w:tc>
          <w:tcPr>
            <w:tcW w:w="851" w:type="dxa"/>
          </w:tcPr>
          <w:p w:rsidR="003E7934" w:rsidRPr="008C537D" w:rsidRDefault="00637913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60" w:type="dxa"/>
          </w:tcPr>
          <w:p w:rsidR="003E7934" w:rsidRPr="008C537D" w:rsidRDefault="00637913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76" w:type="dxa"/>
          </w:tcPr>
          <w:p w:rsidR="003E7934" w:rsidRPr="008C537D" w:rsidRDefault="00637913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  <w:gridSpan w:val="2"/>
          </w:tcPr>
          <w:p w:rsidR="003E7934" w:rsidRPr="008C537D" w:rsidRDefault="00637913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559" w:type="dxa"/>
          </w:tcPr>
          <w:p w:rsidR="003E7934" w:rsidRPr="008C537D" w:rsidRDefault="00637913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за единицу измерения, руб.</w:t>
            </w:r>
          </w:p>
          <w:p w:rsidR="003E7934" w:rsidRPr="008C537D" w:rsidRDefault="00637913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(включая НДС) (если облагается НДС)</w:t>
            </w:r>
          </w:p>
        </w:tc>
        <w:tc>
          <w:tcPr>
            <w:tcW w:w="1560" w:type="dxa"/>
          </w:tcPr>
          <w:p w:rsidR="003E7934" w:rsidRPr="008C537D" w:rsidRDefault="00637913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  <w:p w:rsidR="003E7934" w:rsidRPr="008C537D" w:rsidRDefault="00637913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(включая НДС) (если облагается НДС)</w:t>
            </w:r>
          </w:p>
        </w:tc>
      </w:tr>
      <w:tr w:rsidR="00A270FB" w:rsidTr="008C537D">
        <w:trPr>
          <w:trHeight w:val="268"/>
        </w:trPr>
        <w:tc>
          <w:tcPr>
            <w:tcW w:w="851" w:type="dxa"/>
          </w:tcPr>
          <w:p w:rsidR="003E7934" w:rsidRPr="00CE0684" w:rsidRDefault="00637913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E7934" w:rsidRPr="00CE0684" w:rsidRDefault="00637913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7934" w:rsidRPr="00CE0684" w:rsidRDefault="00637913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3E7934" w:rsidRPr="00CE0684" w:rsidRDefault="00637913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E7934" w:rsidRPr="00CE0684" w:rsidRDefault="00637913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341"/>
            <w:bookmarkStart w:id="24" w:name="P342"/>
            <w:bookmarkEnd w:id="23"/>
            <w:bookmarkEnd w:id="24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E7934" w:rsidRPr="00CE0684" w:rsidRDefault="00637913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bookmarkStart w:id="25" w:name="P344"/>
        <w:bookmarkStart w:id="26" w:name="P345"/>
        <w:bookmarkEnd w:id="25"/>
        <w:bookmarkEnd w:id="26"/>
      </w:tr>
      <w:tr w:rsidR="00A270FB" w:rsidTr="008C537D">
        <w:trPr>
          <w:trHeight w:val="243"/>
        </w:trPr>
        <w:tc>
          <w:tcPr>
            <w:tcW w:w="851" w:type="dxa"/>
          </w:tcPr>
          <w:p w:rsidR="003E7934" w:rsidRPr="00CE0684" w:rsidRDefault="003E7934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934" w:rsidRPr="00CE0684" w:rsidRDefault="00637913" w:rsidP="00F339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Снежок 2,5%</w:t>
            </w:r>
          </w:p>
        </w:tc>
        <w:tc>
          <w:tcPr>
            <w:tcW w:w="1276" w:type="dxa"/>
          </w:tcPr>
          <w:p w:rsidR="003E7934" w:rsidRPr="00CE0684" w:rsidRDefault="00637913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3E7934" w:rsidRPr="00CE0684" w:rsidRDefault="00637913" w:rsidP="00116DF2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3E7934" w:rsidRPr="00CE0684" w:rsidRDefault="00637913" w:rsidP="00D61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560" w:type="dxa"/>
          </w:tcPr>
          <w:p w:rsidR="003E7934" w:rsidRPr="00CE0684" w:rsidRDefault="00637913" w:rsidP="00D61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A270FB" w:rsidTr="008C537D">
        <w:trPr>
          <w:trHeight w:val="373"/>
        </w:trPr>
        <w:tc>
          <w:tcPr>
            <w:tcW w:w="851" w:type="dxa"/>
          </w:tcPr>
          <w:p w:rsidR="003E7934" w:rsidRPr="00CE0684" w:rsidRDefault="003E7934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934" w:rsidRPr="00CE0684" w:rsidRDefault="00637913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91B">
              <w:rPr>
                <w:rFonts w:ascii="Times New Roman" w:hAnsi="Times New Roman"/>
                <w:sz w:val="24"/>
                <w:szCs w:val="24"/>
              </w:rPr>
              <w:t>Ряженка 2,5%</w:t>
            </w:r>
          </w:p>
        </w:tc>
        <w:tc>
          <w:tcPr>
            <w:tcW w:w="1276" w:type="dxa"/>
          </w:tcPr>
          <w:p w:rsidR="003E7934" w:rsidRPr="00CE0684" w:rsidRDefault="00637913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3E7934" w:rsidRPr="00CE0684" w:rsidRDefault="00637913" w:rsidP="00116DF2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3E7934" w:rsidRPr="00CE0684" w:rsidRDefault="00637913" w:rsidP="00D61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560" w:type="dxa"/>
          </w:tcPr>
          <w:p w:rsidR="003E7934" w:rsidRPr="00CE0684" w:rsidRDefault="00637913" w:rsidP="00D61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A270FB" w:rsidTr="008C537D">
        <w:trPr>
          <w:trHeight w:val="373"/>
        </w:trPr>
        <w:tc>
          <w:tcPr>
            <w:tcW w:w="8505" w:type="dxa"/>
            <w:gridSpan w:val="6"/>
          </w:tcPr>
          <w:p w:rsidR="008C537D" w:rsidRPr="00CE0684" w:rsidRDefault="00637913" w:rsidP="008C53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8C537D" w:rsidRPr="00CE0684" w:rsidRDefault="00637913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89000,00</w:t>
            </w:r>
          </w:p>
        </w:tc>
      </w:tr>
      <w:tr w:rsidR="00A270FB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D9" w:rsidRPr="00CE0684" w:rsidRDefault="00637913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D9" w:rsidRPr="00CE0684" w:rsidRDefault="00637913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A270FB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4D9" w:rsidRPr="00CE0684" w:rsidRDefault="00637913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Кирилина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4D9" w:rsidRPr="00CE0684" w:rsidRDefault="00637913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Н.В. Разумова</w:t>
            </w:r>
          </w:p>
        </w:tc>
      </w:tr>
      <w:tr w:rsidR="00A270FB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4D9" w:rsidRPr="00CE0684" w:rsidRDefault="00637913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4D9" w:rsidRPr="00CE0684" w:rsidRDefault="00637913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8D4BC1" w:rsidRPr="00CE0684" w:rsidRDefault="008D4BC1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4BC1" w:rsidRPr="00CE0684" w:rsidRDefault="00637913">
      <w:pPr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br w:type="page"/>
      </w:r>
    </w:p>
    <w:p w:rsidR="002A17A4" w:rsidRPr="00CE0684" w:rsidRDefault="0063791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A17A4" w:rsidRPr="00CE0684" w:rsidRDefault="00637913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637913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8776DC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D61791" w:rsidRPr="00D61791">
        <w:rPr>
          <w:rFonts w:ascii="Times New Roman" w:hAnsi="Times New Roman" w:cs="Times New Roman"/>
          <w:sz w:val="24"/>
          <w:szCs w:val="24"/>
        </w:rPr>
        <w:t>2025.330027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637913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389"/>
      <w:bookmarkEnd w:id="27"/>
      <w:r w:rsidRPr="00CE0684"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jc w:val="center"/>
        <w:tblLayout w:type="fixed"/>
        <w:tblCellMar>
          <w:left w:w="113" w:type="dxa"/>
        </w:tblCellMar>
        <w:tblLook w:val="04A0"/>
      </w:tblPr>
      <w:tblGrid>
        <w:gridCol w:w="704"/>
        <w:gridCol w:w="4253"/>
        <w:gridCol w:w="4252"/>
        <w:gridCol w:w="851"/>
      </w:tblGrid>
      <w:tr w:rsidR="00A270FB" w:rsidTr="005112ED">
        <w:trPr>
          <w:trHeight w:val="7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2CDA" w:rsidRPr="00CE0684" w:rsidRDefault="00637913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2CDA" w:rsidRPr="00CE0684" w:rsidRDefault="00637913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CDA" w:rsidRPr="00CE0684" w:rsidRDefault="00637913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  <w:p w:rsidR="00382CDA" w:rsidRPr="00CE0684" w:rsidRDefault="00382CD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DA" w:rsidRPr="00CE0684" w:rsidRDefault="00637913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поставляемых товаров, наименование страны происхождения товара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DA" w:rsidRPr="00CE0684" w:rsidRDefault="00637913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82CDA" w:rsidRPr="00CE0684" w:rsidRDefault="00637913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</w:tr>
      <w:tr w:rsidR="00A270FB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91B" w:rsidRPr="00CE0684" w:rsidRDefault="00F3391B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91B" w:rsidRPr="00CE0684" w:rsidRDefault="00637913" w:rsidP="006C4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Снежок 2,5%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C1" w:rsidRPr="000F2DC1" w:rsidRDefault="00637913" w:rsidP="000F2DC1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1">
              <w:rPr>
                <w:rFonts w:ascii="Times New Roman" w:hAnsi="Times New Roman" w:cs="Times New Roman"/>
                <w:sz w:val="24"/>
                <w:szCs w:val="24"/>
              </w:rPr>
              <w:t xml:space="preserve">Тип молочного сырья: Нормализованное молоко. </w:t>
            </w:r>
          </w:p>
          <w:p w:rsidR="000F2DC1" w:rsidRPr="000F2DC1" w:rsidRDefault="00637913" w:rsidP="000F2DC1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1">
              <w:rPr>
                <w:rFonts w:ascii="Times New Roman" w:hAnsi="Times New Roman" w:cs="Times New Roman"/>
                <w:sz w:val="24"/>
                <w:szCs w:val="24"/>
              </w:rPr>
              <w:t xml:space="preserve">Жирность 2,5% </w:t>
            </w:r>
          </w:p>
          <w:p w:rsidR="00F3391B" w:rsidRPr="00CE0684" w:rsidRDefault="00637913" w:rsidP="000F2DC1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1">
              <w:rPr>
                <w:rFonts w:ascii="Times New Roman" w:hAnsi="Times New Roman" w:cs="Times New Roman"/>
                <w:sz w:val="24"/>
                <w:szCs w:val="24"/>
              </w:rPr>
              <w:t>Фасовка: в п/пакетах не более 0.50 кг.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1B" w:rsidRPr="00CE0684" w:rsidRDefault="00637913" w:rsidP="00D70422">
            <w:pPr>
              <w:spacing w:after="0"/>
              <w:jc w:val="center"/>
              <w:rPr>
                <w:rFonts w:ascii="Times New Roman" w:hAnsi="Times New Roman"/>
              </w:rPr>
            </w:pPr>
            <w:r w:rsidRPr="00CE0684">
              <w:rPr>
                <w:rFonts w:ascii="Times New Roman" w:hAnsi="Times New Roman"/>
              </w:rPr>
              <w:t>кг</w:t>
            </w:r>
          </w:p>
        </w:tc>
      </w:tr>
      <w:tr w:rsidR="00A270FB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91B" w:rsidRPr="00CE0684" w:rsidRDefault="00F3391B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91B" w:rsidRPr="00CE0684" w:rsidRDefault="00637913" w:rsidP="006C4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91B">
              <w:rPr>
                <w:rFonts w:ascii="Times New Roman" w:hAnsi="Times New Roman"/>
                <w:sz w:val="24"/>
                <w:szCs w:val="24"/>
              </w:rPr>
              <w:t>Ряженка 2,5%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C1" w:rsidRPr="000F2DC1" w:rsidRDefault="00637913" w:rsidP="000F2DC1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обогащающих компонентов: Нет. </w:t>
            </w:r>
          </w:p>
          <w:p w:rsidR="000F2DC1" w:rsidRPr="000F2DC1" w:rsidRDefault="00637913" w:rsidP="000F2DC1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1">
              <w:rPr>
                <w:rFonts w:ascii="Times New Roman" w:hAnsi="Times New Roman" w:cs="Times New Roman"/>
                <w:sz w:val="24"/>
                <w:szCs w:val="24"/>
              </w:rPr>
              <w:t xml:space="preserve">Тип молочного сырья: Нормализованное молоко. </w:t>
            </w:r>
          </w:p>
          <w:p w:rsidR="000F2DC1" w:rsidRPr="000F2DC1" w:rsidRDefault="00637913" w:rsidP="000F2DC1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1">
              <w:rPr>
                <w:rFonts w:ascii="Times New Roman" w:hAnsi="Times New Roman" w:cs="Times New Roman"/>
                <w:sz w:val="24"/>
                <w:szCs w:val="24"/>
              </w:rPr>
              <w:t xml:space="preserve">Жирность 2,5% </w:t>
            </w:r>
          </w:p>
          <w:p w:rsidR="00F3391B" w:rsidRPr="00CE0684" w:rsidRDefault="00637913" w:rsidP="000F2DC1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1">
              <w:rPr>
                <w:rFonts w:ascii="Times New Roman" w:hAnsi="Times New Roman" w:cs="Times New Roman"/>
                <w:sz w:val="24"/>
                <w:szCs w:val="24"/>
              </w:rPr>
              <w:t>Фасовка: в п/пакетах 0,5 кг.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1B" w:rsidRPr="00CE0684" w:rsidRDefault="00637913" w:rsidP="001010E7">
            <w:pPr>
              <w:spacing w:after="0" w:line="240" w:lineRule="auto"/>
              <w:jc w:val="center"/>
            </w:pPr>
            <w:r>
              <w:t>кг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2121"/>
        <w:gridCol w:w="3833"/>
      </w:tblGrid>
      <w:tr w:rsidR="00A270FB" w:rsidTr="00D7568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F70" w:rsidRPr="00CE0684" w:rsidRDefault="00637913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1F70" w:rsidRPr="00CE0684" w:rsidRDefault="00CE1F70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F70" w:rsidRPr="00CE0684" w:rsidRDefault="00637913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A270FB" w:rsidTr="00D75682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F70" w:rsidRPr="00CE0684" w:rsidRDefault="00637913" w:rsidP="00D7568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 Кирилина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1F70" w:rsidRPr="00CE0684" w:rsidRDefault="00CE1F70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F70" w:rsidRPr="00CE0684" w:rsidRDefault="00637913" w:rsidP="00D7568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Разумова</w:t>
            </w:r>
          </w:p>
        </w:tc>
      </w:tr>
      <w:tr w:rsidR="00A270FB" w:rsidTr="00D75682">
        <w:tblPrEx>
          <w:tblBorders>
            <w:insideH w:val="single" w:sz="4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F70" w:rsidRPr="00CE0684" w:rsidRDefault="00637913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1F70" w:rsidRPr="00CE0684" w:rsidRDefault="00CE1F70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F70" w:rsidRPr="00CE0684" w:rsidRDefault="00637913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D70422" w:rsidRDefault="00D70422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Pr="00CE0684" w:rsidRDefault="00CE1F70" w:rsidP="00D70422">
      <w:pPr>
        <w:spacing w:after="0"/>
        <w:rPr>
          <w:rFonts w:ascii="Times New Roman" w:hAnsi="Times New Roman" w:cs="Times New Roman"/>
        </w:rPr>
      </w:pPr>
    </w:p>
    <w:p w:rsidR="00D70422" w:rsidRPr="00CE0684" w:rsidRDefault="00D70422" w:rsidP="00D70422">
      <w:pPr>
        <w:spacing w:after="0"/>
        <w:rPr>
          <w:rFonts w:ascii="Times New Roman" w:hAnsi="Times New Roman" w:cs="Times New Roman"/>
        </w:rPr>
      </w:pPr>
    </w:p>
    <w:p w:rsidR="00464495" w:rsidRPr="00CE0684" w:rsidRDefault="00464495" w:rsidP="00464495">
      <w:pPr>
        <w:spacing w:after="0"/>
        <w:jc w:val="both"/>
        <w:rPr>
          <w:rFonts w:ascii="Times New Roman" w:hAnsi="Times New Roman" w:cs="Times New Roman"/>
        </w:rPr>
      </w:pPr>
    </w:p>
    <w:p w:rsidR="00CC135D" w:rsidRPr="00CE0684" w:rsidRDefault="00CC135D" w:rsidP="00464495">
      <w:pPr>
        <w:spacing w:after="0"/>
        <w:jc w:val="both"/>
        <w:rPr>
          <w:rFonts w:ascii="Times New Roman" w:hAnsi="Times New Roman" w:cs="Times New Roman"/>
        </w:rPr>
      </w:pPr>
    </w:p>
    <w:p w:rsidR="00CC135D" w:rsidRPr="00CE0684" w:rsidRDefault="00CC135D" w:rsidP="00464495">
      <w:pPr>
        <w:spacing w:after="0"/>
        <w:jc w:val="both"/>
        <w:rPr>
          <w:rFonts w:ascii="Times New Roman" w:hAnsi="Times New Roman" w:cs="Times New Roman"/>
        </w:rPr>
      </w:pPr>
    </w:p>
    <w:p w:rsidR="00CC135D" w:rsidRPr="00CE0684" w:rsidRDefault="00CC135D" w:rsidP="00464495">
      <w:pPr>
        <w:spacing w:after="0"/>
        <w:jc w:val="both"/>
        <w:rPr>
          <w:rFonts w:ascii="Times New Roman" w:hAnsi="Times New Roman" w:cs="Times New Roman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Pr="00CE0684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63791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3</w:t>
      </w:r>
    </w:p>
    <w:p w:rsidR="002A17A4" w:rsidRPr="00CE0684" w:rsidRDefault="00637913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637913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8776DC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D61791" w:rsidRPr="00D61791">
        <w:rPr>
          <w:rFonts w:ascii="Times New Roman" w:hAnsi="Times New Roman" w:cs="Times New Roman"/>
          <w:sz w:val="24"/>
          <w:szCs w:val="24"/>
        </w:rPr>
        <w:t>2025.330027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637913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465"/>
      <w:bookmarkEnd w:id="28"/>
      <w:r w:rsidRPr="00CE0684">
        <w:rPr>
          <w:rFonts w:ascii="Times New Roman" w:hAnsi="Times New Roman" w:cs="Times New Roman"/>
          <w:sz w:val="24"/>
          <w:szCs w:val="24"/>
        </w:rPr>
        <w:t>ФОРМА ЗАЯВКИ НА ПОСТАВКУ ТОВАРА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637913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Заявка на поставку Товара N __</w:t>
      </w:r>
    </w:p>
    <w:p w:rsidR="002A17A4" w:rsidRPr="00CE0684" w:rsidRDefault="00637913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 от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8776DC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D61791" w:rsidRPr="00D61791">
        <w:rPr>
          <w:rFonts w:ascii="Times New Roman" w:hAnsi="Times New Roman" w:cs="Times New Roman"/>
          <w:sz w:val="24"/>
          <w:szCs w:val="24"/>
        </w:rPr>
        <w:t>2025.330027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819"/>
        <w:gridCol w:w="2494"/>
      </w:tblGrid>
      <w:tr w:rsidR="00A270F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637913">
            <w:pPr>
              <w:spacing w:after="1" w:line="220" w:lineRule="atLeas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г. 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48"/>
        <w:gridCol w:w="1134"/>
        <w:gridCol w:w="1542"/>
        <w:gridCol w:w="1987"/>
        <w:gridCol w:w="1871"/>
      </w:tblGrid>
      <w:tr w:rsidR="00A270FB" w:rsidTr="00D70422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Цена за единицу измерения, руб. (включая НДС) (если облагается НДС)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Стоимость, руб. (включая НДС) (если облагается НДС)</w:t>
            </w:r>
          </w:p>
        </w:tc>
      </w:tr>
      <w:tr w:rsidR="00A270FB" w:rsidTr="00D70422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70FB" w:rsidTr="00D70422">
        <w:trPr>
          <w:trHeight w:val="1349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22" w:rsidRPr="00CE0684" w:rsidRDefault="00D70422" w:rsidP="0010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48731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268"/>
        <w:gridCol w:w="3572"/>
      </w:tblGrid>
      <w:tr w:rsidR="00A270FB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637913">
            <w:pPr>
              <w:spacing w:after="1" w:line="22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Адрес поставки Товара: ________</w:t>
            </w:r>
          </w:p>
        </w:tc>
      </w:tr>
      <w:tr w:rsidR="00A270F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637913">
            <w:pPr>
              <w:spacing w:after="1" w:line="22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F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63791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FB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FB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М.П. (при </w:t>
            </w: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F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F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63791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63791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A270FB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637913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 Кирилина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637913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Разумова</w:t>
            </w:r>
          </w:p>
        </w:tc>
      </w:tr>
      <w:tr w:rsidR="00A270FB">
        <w:tblPrEx>
          <w:tblBorders>
            <w:insideH w:val="single" w:sz="4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63791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63791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7310" w:rsidRPr="00CE0684" w:rsidRDefault="00487310">
      <w:pPr>
        <w:rPr>
          <w:rFonts w:ascii="Times New Roman" w:hAnsi="Times New Roman" w:cs="Times New Roman"/>
          <w:sz w:val="24"/>
          <w:szCs w:val="24"/>
        </w:rPr>
      </w:pPr>
    </w:p>
    <w:p w:rsidR="00CC135D" w:rsidRPr="00CE0684" w:rsidRDefault="00CC135D">
      <w:pPr>
        <w:rPr>
          <w:rFonts w:ascii="Times New Roman" w:hAnsi="Times New Roman" w:cs="Times New Roman"/>
          <w:sz w:val="24"/>
          <w:szCs w:val="24"/>
        </w:rPr>
      </w:pPr>
    </w:p>
    <w:p w:rsidR="00D70422" w:rsidRPr="00CE0684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0422" w:rsidRPr="00CE0684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1F70" w:rsidRDefault="00CE1F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1F70" w:rsidRPr="00CE0684" w:rsidRDefault="00CE1F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63791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4</w:t>
      </w:r>
      <w:r w:rsidR="00140089" w:rsidRPr="00CE0684">
        <w:rPr>
          <w:rFonts w:ascii="Times New Roman" w:hAnsi="Times New Roman" w:cs="Times New Roman"/>
          <w:sz w:val="24"/>
          <w:szCs w:val="24"/>
        </w:rPr>
        <w:t>*</w:t>
      </w:r>
    </w:p>
    <w:p w:rsidR="002A17A4" w:rsidRPr="00CE0684" w:rsidRDefault="00637913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637913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8776DC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</w:t>
      </w:r>
      <w:r w:rsidR="00D61791" w:rsidRPr="00D61791">
        <w:t xml:space="preserve"> </w:t>
      </w:r>
      <w:r w:rsidR="00D61791" w:rsidRPr="00D61791">
        <w:rPr>
          <w:rFonts w:ascii="Times New Roman" w:hAnsi="Times New Roman" w:cs="Times New Roman"/>
          <w:sz w:val="24"/>
          <w:szCs w:val="24"/>
        </w:rPr>
        <w:t>2025.330027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637913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580"/>
      <w:bookmarkEnd w:id="29"/>
      <w:r w:rsidRPr="00CE0684">
        <w:rPr>
          <w:rFonts w:ascii="Times New Roman" w:hAnsi="Times New Roman" w:cs="Times New Roman"/>
          <w:sz w:val="24"/>
          <w:szCs w:val="24"/>
        </w:rPr>
        <w:t>ПЕРЕЧЕНЬ АДРЕСОВ ПОСТАВКИ ТОВАРА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2268"/>
        <w:gridCol w:w="2098"/>
        <w:gridCol w:w="1752"/>
        <w:gridCol w:w="1928"/>
      </w:tblGrid>
      <w:tr w:rsidR="00A270FB">
        <w:tc>
          <w:tcPr>
            <w:tcW w:w="907" w:type="dxa"/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Адрес поставки Товара</w:t>
            </w:r>
          </w:p>
        </w:tc>
        <w:tc>
          <w:tcPr>
            <w:tcW w:w="2098" w:type="dxa"/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52" w:type="dxa"/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28" w:type="dxa"/>
          </w:tcPr>
          <w:p w:rsidR="002A17A4" w:rsidRPr="00CE0684" w:rsidRDefault="006379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Количество Товара</w:t>
            </w:r>
          </w:p>
        </w:tc>
      </w:tr>
      <w:tr w:rsidR="00A270FB" w:rsidTr="001010E7">
        <w:tc>
          <w:tcPr>
            <w:tcW w:w="907" w:type="dxa"/>
          </w:tcPr>
          <w:p w:rsidR="00D70422" w:rsidRPr="00CE0684" w:rsidRDefault="00D70422" w:rsidP="002D198B">
            <w:pPr>
              <w:pStyle w:val="a8"/>
              <w:numPr>
                <w:ilvl w:val="0"/>
                <w:numId w:val="1"/>
              </w:num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0422" w:rsidRDefault="00637913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40720D">
              <w:rPr>
                <w:rFonts w:ascii="Times New Roman" w:eastAsia="Calibri" w:hAnsi="Times New Roman" w:cs="Times New Roman"/>
                <w:sz w:val="24"/>
                <w:szCs w:val="24"/>
              </w:rPr>
              <w:t>.Пенза, ул.Фурманова, 9</w:t>
            </w:r>
          </w:p>
          <w:p w:rsidR="0040720D" w:rsidRDefault="0040720D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0D" w:rsidRPr="00CE0684" w:rsidRDefault="00637913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г.Пенза, пр-кт Победы, 9а</w:t>
            </w:r>
          </w:p>
        </w:tc>
        <w:tc>
          <w:tcPr>
            <w:tcW w:w="2098" w:type="dxa"/>
            <w:vAlign w:val="center"/>
          </w:tcPr>
          <w:p w:rsidR="00D70422" w:rsidRPr="00CE0684" w:rsidRDefault="00637913" w:rsidP="00CE1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Кисломолочная продукция</w:t>
            </w:r>
          </w:p>
        </w:tc>
        <w:tc>
          <w:tcPr>
            <w:tcW w:w="1752" w:type="dxa"/>
            <w:vAlign w:val="center"/>
          </w:tcPr>
          <w:p w:rsidR="00D70422" w:rsidRPr="00CE0684" w:rsidRDefault="00637913" w:rsidP="00F3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E068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28" w:type="dxa"/>
          </w:tcPr>
          <w:p w:rsidR="00D70422" w:rsidRPr="00CE0684" w:rsidRDefault="00D70422" w:rsidP="007460DF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550"/>
        <w:gridCol w:w="4128"/>
      </w:tblGrid>
      <w:tr w:rsidR="00A270FB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63791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63791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A270FB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63791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Г.А. Кирилина</w:t>
            </w: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637913" w:rsidP="00D61791">
            <w:pPr>
              <w:tabs>
                <w:tab w:val="left" w:pos="2250"/>
              </w:tabs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61791">
              <w:rPr>
                <w:rFonts w:ascii="Times New Roman" w:hAnsi="Times New Roman" w:cs="Times New Roman"/>
                <w:sz w:val="24"/>
                <w:szCs w:val="24"/>
              </w:rPr>
              <w:tab/>
              <w:t>Н.В. Разумова</w:t>
            </w:r>
          </w:p>
        </w:tc>
      </w:tr>
      <w:tr w:rsidR="00A270FB">
        <w:tblPrEx>
          <w:tblBorders>
            <w:insideH w:val="single" w:sz="4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63791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63791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0089" w:rsidRPr="00C43661" w:rsidRDefault="00637913" w:rsidP="0014008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* Приложение № 4 применятся в случае поставки товара по нескольким адресам</w:t>
      </w:r>
    </w:p>
    <w:p w:rsidR="00140089" w:rsidRPr="00C43661" w:rsidRDefault="0014008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  <w:sectPr w:rsidR="00140089" w:rsidRPr="00C43661" w:rsidSect="008C537D">
          <w:pgSz w:w="11906" w:h="16838"/>
          <w:pgMar w:top="709" w:right="566" w:bottom="851" w:left="1560" w:header="708" w:footer="708" w:gutter="0"/>
          <w:cols w:space="708"/>
          <w:docGrid w:linePitch="360"/>
        </w:sectPr>
      </w:pPr>
    </w:p>
    <w:p w:rsidR="00A270FB" w:rsidRPr="00637913" w:rsidRDefault="00637913">
      <w:pPr>
        <w:rPr>
          <w:rFonts w:ascii="Calibri" w:eastAsia="Times New Roman" w:hAnsi="Calibri" w:cs="Times New Roman"/>
        </w:rPr>
      </w:pPr>
      <w:proofErr w:type="spellStart"/>
      <w:r>
        <w:rPr>
          <w:rFonts w:eastAsiaTheme="minorEastAsia"/>
          <w:lang w:val="en-US"/>
        </w:rPr>
        <w:lastRenderedPageBreak/>
        <w:t>Guid</w:t>
      </w:r>
      <w:proofErr w:type="spellEnd"/>
      <w:r w:rsidRPr="00637913">
        <w:rPr>
          <w:rFonts w:eastAsiaTheme="minorEastAsia"/>
        </w:rPr>
        <w:t xml:space="preserve"> файла контракта: 32</w:t>
      </w:r>
      <w:r>
        <w:rPr>
          <w:rFonts w:eastAsiaTheme="minorEastAsia"/>
          <w:lang w:val="en-US"/>
        </w:rPr>
        <w:t>b</w:t>
      </w:r>
      <w:r w:rsidRPr="00637913">
        <w:rPr>
          <w:rFonts w:eastAsiaTheme="minorEastAsia"/>
        </w:rPr>
        <w:t>5</w:t>
      </w:r>
      <w:r>
        <w:rPr>
          <w:rFonts w:eastAsiaTheme="minorEastAsia"/>
          <w:lang w:val="en-US"/>
        </w:rPr>
        <w:t>b</w:t>
      </w:r>
      <w:r w:rsidRPr="00637913">
        <w:rPr>
          <w:rFonts w:eastAsiaTheme="minorEastAsia"/>
        </w:rPr>
        <w:t>7</w:t>
      </w:r>
      <w:r>
        <w:rPr>
          <w:rFonts w:eastAsiaTheme="minorEastAsia"/>
          <w:lang w:val="en-US"/>
        </w:rPr>
        <w:t>e</w:t>
      </w:r>
      <w:r w:rsidRPr="00637913">
        <w:rPr>
          <w:rFonts w:eastAsiaTheme="minorEastAsia"/>
        </w:rPr>
        <w:t>9-836</w:t>
      </w:r>
      <w:r>
        <w:rPr>
          <w:rFonts w:eastAsiaTheme="minorEastAsia"/>
          <w:lang w:val="en-US"/>
        </w:rPr>
        <w:t>b</w:t>
      </w:r>
      <w:r w:rsidRPr="00637913">
        <w:rPr>
          <w:rFonts w:eastAsiaTheme="minorEastAsia"/>
        </w:rPr>
        <w:t>-4231-9</w:t>
      </w:r>
      <w:r>
        <w:rPr>
          <w:rFonts w:eastAsiaTheme="minorEastAsia"/>
          <w:lang w:val="en-US"/>
        </w:rPr>
        <w:t>b</w:t>
      </w:r>
      <w:r w:rsidRPr="00637913">
        <w:rPr>
          <w:rFonts w:eastAsiaTheme="minorEastAsia"/>
        </w:rPr>
        <w:t>8</w:t>
      </w:r>
      <w:r>
        <w:rPr>
          <w:rFonts w:eastAsiaTheme="minorEastAsia"/>
          <w:lang w:val="en-US"/>
        </w:rPr>
        <w:t>c</w:t>
      </w:r>
      <w:r w:rsidRPr="00637913">
        <w:rPr>
          <w:rFonts w:eastAsiaTheme="minorEastAsia"/>
        </w:rPr>
        <w:t>-</w:t>
      </w:r>
      <w:r>
        <w:rPr>
          <w:rFonts w:eastAsiaTheme="minorEastAsia"/>
          <w:lang w:val="en-US"/>
        </w:rPr>
        <w:t>e</w:t>
      </w:r>
      <w:r w:rsidRPr="00637913">
        <w:rPr>
          <w:rFonts w:eastAsiaTheme="minorEastAsia"/>
        </w:rPr>
        <w:t>561490</w:t>
      </w:r>
      <w:r>
        <w:rPr>
          <w:rFonts w:eastAsiaTheme="minorEastAsia"/>
          <w:lang w:val="en-US"/>
        </w:rPr>
        <w:t>a</w:t>
      </w:r>
      <w:r w:rsidRPr="00637913">
        <w:rPr>
          <w:rFonts w:eastAsiaTheme="minorEastAsia"/>
        </w:rPr>
        <w:t>9103</w:t>
      </w:r>
    </w:p>
    <w:p w:rsidR="00A270FB" w:rsidRDefault="00637913">
      <w:pPr>
        <w:rPr>
          <w:rFonts w:ascii="Calibri" w:eastAsia="Times New Roman" w:hAnsi="Calibri" w:cs="Times New Roman"/>
          <w:lang w:val="en-US"/>
        </w:rPr>
      </w:pPr>
      <w:r>
        <w:rPr>
          <w:rFonts w:eastAsiaTheme="minorEastAsia"/>
          <w:lang w:val="en-US"/>
        </w:rPr>
        <w:t>Номер закупки/заказа: 8676682</w:t>
      </w:r>
    </w:p>
    <w:tbl>
      <w:tblPr>
        <w:tblW w:w="0" w:type="auto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439"/>
        <w:gridCol w:w="5439"/>
      </w:tblGrid>
      <w:tr w:rsidR="00A270FB">
        <w:tc>
          <w:tcPr>
            <w:tcW w:w="50" w:type="pct"/>
            <w:shd w:val="clear" w:color="F2F2F2" w:fill="auto"/>
          </w:tcPr>
          <w:p w:rsidR="00A270FB" w:rsidRPr="00637913" w:rsidRDefault="00637913">
            <w:pPr>
              <w:spacing w:after="0"/>
              <w:rPr>
                <w:rFonts w:ascii="Calibri" w:eastAsia="Times New Roman" w:hAnsi="Calibri" w:cs="Times New Roman"/>
              </w:rPr>
            </w:pPr>
            <w:r w:rsidRPr="00637913">
              <w:rPr>
                <w:rFonts w:eastAsiaTheme="minorEastAsia"/>
                <w:b/>
                <w:color w:val="000000"/>
                <w:sz w:val="24"/>
              </w:rPr>
              <w:t>Данные электронной подписи</w:t>
            </w:r>
          </w:p>
          <w:p w:rsidR="00A270FB" w:rsidRPr="00637913" w:rsidRDefault="00637913">
            <w:pPr>
              <w:spacing w:after="0"/>
              <w:rPr>
                <w:rFonts w:ascii="Calibri" w:eastAsia="Times New Roman" w:hAnsi="Calibri" w:cs="Times New Roman"/>
              </w:rPr>
            </w:pPr>
            <w:r w:rsidRPr="00637913">
              <w:rPr>
                <w:rFonts w:eastAsiaTheme="minorEastAsia"/>
                <w:color w:val="000000"/>
                <w:sz w:val="20"/>
              </w:rPr>
              <w:t>Владелец: Кирилина Галина Анатольевна</w:t>
            </w:r>
          </w:p>
          <w:p w:rsidR="00A270FB" w:rsidRPr="00637913" w:rsidRDefault="00637913">
            <w:pPr>
              <w:spacing w:after="0"/>
              <w:rPr>
                <w:rFonts w:ascii="Calibri" w:eastAsia="Times New Roman" w:hAnsi="Calibri" w:cs="Times New Roman"/>
              </w:rPr>
            </w:pPr>
            <w:r w:rsidRPr="00637913">
              <w:rPr>
                <w:rFonts w:eastAsiaTheme="minorEastAsia"/>
                <w:color w:val="000000"/>
                <w:sz w:val="20"/>
              </w:rPr>
              <w:t>Организация: МУНИЦИПАЛЬНОЕ БЮДЖЕТНОЕ ДОШКОЛЬНОЕ ОБРАЗОВАТЕЛЬНОЕ УЧРЕЖДЕНИЕ ДЕТСКИЙ САД № 111 Г. ПЕНЗЫ "ОЛЕНЕНОК", 5836200241 583601001</w:t>
            </w:r>
          </w:p>
          <w:p w:rsidR="00A270FB" w:rsidRPr="00637913" w:rsidRDefault="00637913">
            <w:pPr>
              <w:spacing w:after="0"/>
              <w:rPr>
                <w:rFonts w:ascii="Calibri" w:eastAsia="Times New Roman" w:hAnsi="Calibri" w:cs="Times New Roman"/>
              </w:rPr>
            </w:pPr>
            <w:r w:rsidRPr="00637913">
              <w:rPr>
                <w:rFonts w:eastAsiaTheme="minorEastAsia"/>
                <w:color w:val="000000"/>
                <w:sz w:val="20"/>
              </w:rPr>
              <w:t>Подписано: 24.03.2025 10:09:40</w:t>
            </w:r>
          </w:p>
          <w:p w:rsidR="00A270FB" w:rsidRPr="00637913" w:rsidRDefault="00A270FB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A270FB" w:rsidRPr="00637913" w:rsidRDefault="00637913">
            <w:pPr>
              <w:spacing w:after="0"/>
              <w:rPr>
                <w:rFonts w:ascii="Calibri" w:eastAsia="Times New Roman" w:hAnsi="Calibri" w:cs="Times New Roman"/>
              </w:rPr>
            </w:pPr>
            <w:r w:rsidRPr="00637913">
              <w:rPr>
                <w:rFonts w:eastAsiaTheme="minorEastAsia"/>
                <w:b/>
                <w:color w:val="000000"/>
                <w:sz w:val="24"/>
              </w:rPr>
              <w:t>Данные сертификата</w:t>
            </w:r>
          </w:p>
          <w:p w:rsidR="00A270FB" w:rsidRPr="00637913" w:rsidRDefault="00637913">
            <w:pPr>
              <w:spacing w:after="0"/>
              <w:rPr>
                <w:rFonts w:ascii="Calibri" w:eastAsia="Times New Roman" w:hAnsi="Calibri" w:cs="Times New Roman"/>
              </w:rPr>
            </w:pPr>
            <w:r w:rsidRPr="00637913">
              <w:rPr>
                <w:rFonts w:eastAsiaTheme="minorEastAsia"/>
                <w:color w:val="000000"/>
                <w:sz w:val="20"/>
              </w:rPr>
              <w:t xml:space="preserve">Серийный номер: </w:t>
            </w:r>
            <w:r w:rsidRPr="00637913">
              <w:rPr>
                <w:rFonts w:eastAsiaTheme="minorEastAsia"/>
                <w:color w:val="000000"/>
                <w:sz w:val="20"/>
              </w:rPr>
              <w:t>0085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</w:t>
            </w:r>
            <w:r w:rsidRPr="00637913">
              <w:rPr>
                <w:rFonts w:eastAsiaTheme="minorEastAsia"/>
                <w:color w:val="000000"/>
                <w:sz w:val="20"/>
              </w:rPr>
              <w:t>35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637913">
              <w:rPr>
                <w:rFonts w:eastAsiaTheme="minorEastAsia"/>
                <w:color w:val="000000"/>
                <w:sz w:val="20"/>
              </w:rPr>
              <w:t>8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EC</w:t>
            </w:r>
            <w:r w:rsidRPr="00637913">
              <w:rPr>
                <w:rFonts w:eastAsiaTheme="minorEastAsia"/>
                <w:color w:val="000000"/>
                <w:sz w:val="20"/>
              </w:rPr>
              <w:t>186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637913">
              <w:rPr>
                <w:rFonts w:eastAsiaTheme="minorEastAsia"/>
                <w:color w:val="000000"/>
                <w:sz w:val="20"/>
              </w:rPr>
              <w:t>6917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BA</w:t>
            </w:r>
            <w:r w:rsidRPr="00637913">
              <w:rPr>
                <w:rFonts w:eastAsiaTheme="minorEastAsia"/>
                <w:color w:val="000000"/>
                <w:sz w:val="20"/>
              </w:rPr>
              <w:t>4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637913">
              <w:rPr>
                <w:rFonts w:eastAsiaTheme="minorEastAsia"/>
                <w:color w:val="000000"/>
                <w:sz w:val="20"/>
              </w:rPr>
              <w:t>8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ADA</w:t>
            </w:r>
            <w:r w:rsidRPr="00637913">
              <w:rPr>
                <w:rFonts w:eastAsiaTheme="minorEastAsia"/>
                <w:color w:val="000000"/>
                <w:sz w:val="20"/>
              </w:rPr>
              <w:t>4392468</w:t>
            </w:r>
          </w:p>
          <w:p w:rsidR="00A270FB" w:rsidRDefault="00637913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color w:val="000000"/>
                <w:sz w:val="20"/>
                <w:lang w:val="en-US"/>
              </w:rPr>
              <w:t>Срок действия: 29.01.2025 08:59:30 - 24.04.2026 08:59:30</w:t>
            </w:r>
          </w:p>
        </w:tc>
        <w:tc>
          <w:tcPr>
            <w:tcW w:w="50" w:type="pct"/>
            <w:shd w:val="clear" w:color="F2F2F2" w:fill="auto"/>
          </w:tcPr>
          <w:p w:rsidR="00A270FB" w:rsidRPr="00637913" w:rsidRDefault="00637913">
            <w:pPr>
              <w:spacing w:after="0"/>
              <w:rPr>
                <w:rFonts w:ascii="Calibri" w:eastAsia="Times New Roman" w:hAnsi="Calibri" w:cs="Times New Roman"/>
              </w:rPr>
            </w:pPr>
            <w:r w:rsidRPr="00637913">
              <w:rPr>
                <w:rFonts w:eastAsiaTheme="minorEastAsia"/>
                <w:b/>
                <w:color w:val="000000"/>
                <w:sz w:val="24"/>
              </w:rPr>
              <w:t>Данные электронной подписи</w:t>
            </w:r>
          </w:p>
          <w:p w:rsidR="00A270FB" w:rsidRPr="00637913" w:rsidRDefault="00637913">
            <w:pPr>
              <w:spacing w:after="0"/>
              <w:rPr>
                <w:rFonts w:ascii="Calibri" w:eastAsia="Times New Roman" w:hAnsi="Calibri" w:cs="Times New Roman"/>
              </w:rPr>
            </w:pPr>
            <w:r w:rsidRPr="00637913">
              <w:rPr>
                <w:rFonts w:eastAsiaTheme="minorEastAsia"/>
                <w:color w:val="000000"/>
                <w:sz w:val="20"/>
              </w:rPr>
              <w:t>Владелец: РАЗУМОВА НАТАЛЬЯ ВАЛЕРЬЕВНА</w:t>
            </w:r>
          </w:p>
          <w:p w:rsidR="00A270FB" w:rsidRPr="00637913" w:rsidRDefault="00637913">
            <w:pPr>
              <w:spacing w:after="0"/>
              <w:rPr>
                <w:rFonts w:ascii="Calibri" w:eastAsia="Times New Roman" w:hAnsi="Calibri" w:cs="Times New Roman"/>
              </w:rPr>
            </w:pPr>
            <w:r w:rsidRPr="00637913">
              <w:rPr>
                <w:rFonts w:eastAsiaTheme="minorEastAsia"/>
                <w:color w:val="000000"/>
                <w:sz w:val="20"/>
              </w:rPr>
              <w:t>Организация: ОБЩЕСТВО С ОГРАНИЧЕННОЙ ОТВЕТСТВЕННОСТЬЮ "КАМЕНСКИЙ МАСЛОЗАВОД", 5835080414 583501001</w:t>
            </w:r>
          </w:p>
          <w:p w:rsidR="00A270FB" w:rsidRPr="00637913" w:rsidRDefault="00637913">
            <w:pPr>
              <w:spacing w:after="0"/>
              <w:rPr>
                <w:rFonts w:ascii="Calibri" w:eastAsia="Times New Roman" w:hAnsi="Calibri" w:cs="Times New Roman"/>
              </w:rPr>
            </w:pPr>
            <w:r w:rsidRPr="00637913">
              <w:rPr>
                <w:rFonts w:eastAsiaTheme="minorEastAsia"/>
                <w:color w:val="000000"/>
                <w:sz w:val="20"/>
              </w:rPr>
              <w:t>Подписано: 24.03.2025 10:00:31</w:t>
            </w:r>
          </w:p>
          <w:p w:rsidR="00A270FB" w:rsidRPr="00637913" w:rsidRDefault="00A270FB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A270FB" w:rsidRPr="00637913" w:rsidRDefault="00637913">
            <w:pPr>
              <w:spacing w:after="0"/>
              <w:rPr>
                <w:rFonts w:ascii="Calibri" w:eastAsia="Times New Roman" w:hAnsi="Calibri" w:cs="Times New Roman"/>
              </w:rPr>
            </w:pPr>
            <w:r w:rsidRPr="00637913">
              <w:rPr>
                <w:rFonts w:eastAsiaTheme="minorEastAsia"/>
                <w:b/>
                <w:color w:val="000000"/>
                <w:sz w:val="24"/>
              </w:rPr>
              <w:t>Данные сертификата</w:t>
            </w:r>
          </w:p>
          <w:p w:rsidR="00A270FB" w:rsidRPr="00637913" w:rsidRDefault="00637913">
            <w:pPr>
              <w:spacing w:after="0"/>
              <w:rPr>
                <w:rFonts w:ascii="Calibri" w:eastAsia="Times New Roman" w:hAnsi="Calibri" w:cs="Times New Roman"/>
              </w:rPr>
            </w:pPr>
            <w:r w:rsidRPr="00637913">
              <w:rPr>
                <w:rFonts w:eastAsiaTheme="minorEastAsia"/>
                <w:color w:val="000000"/>
                <w:sz w:val="20"/>
              </w:rPr>
              <w:t>Серийный номер: 0299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CBD</w:t>
            </w:r>
            <w:r w:rsidRPr="00637913">
              <w:rPr>
                <w:rFonts w:eastAsiaTheme="minorEastAsia"/>
                <w:color w:val="000000"/>
                <w:sz w:val="20"/>
              </w:rPr>
              <w:t>000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FBB</w:t>
            </w:r>
            <w:r w:rsidRPr="00637913">
              <w:rPr>
                <w:rFonts w:eastAsiaTheme="minorEastAsia"/>
                <w:color w:val="000000"/>
                <w:sz w:val="20"/>
              </w:rPr>
              <w:t>076814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BEB</w:t>
            </w:r>
            <w:r w:rsidRPr="00637913">
              <w:rPr>
                <w:rFonts w:eastAsiaTheme="minorEastAsia"/>
                <w:color w:val="000000"/>
                <w:sz w:val="20"/>
              </w:rPr>
              <w:t>87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B</w:t>
            </w:r>
            <w:r w:rsidRPr="00637913">
              <w:rPr>
                <w:rFonts w:eastAsiaTheme="minorEastAsia"/>
                <w:color w:val="000000"/>
                <w:sz w:val="20"/>
              </w:rPr>
              <w:t>9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B</w:t>
            </w:r>
            <w:r w:rsidRPr="00637913">
              <w:rPr>
                <w:rFonts w:eastAsiaTheme="minorEastAsia"/>
                <w:color w:val="000000"/>
                <w:sz w:val="20"/>
              </w:rPr>
              <w:t>5268474</w:t>
            </w:r>
          </w:p>
          <w:p w:rsidR="00A270FB" w:rsidRDefault="00637913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color w:val="000000"/>
                <w:sz w:val="20"/>
                <w:lang w:val="en-US"/>
              </w:rPr>
              <w:t>Срок действия: 18.01.2024 15:30:12 - 18.04.2025 15:40:12</w:t>
            </w:r>
          </w:p>
        </w:tc>
      </w:tr>
      <w:tr w:rsidR="00A270FB">
        <w:tc>
          <w:tcPr>
            <w:tcW w:w="50" w:type="pct"/>
            <w:shd w:val="clear" w:color="000000" w:fill="auto"/>
          </w:tcPr>
          <w:p w:rsidR="00A270FB" w:rsidRDefault="00637913">
            <w:pPr>
              <w:spacing w:after="1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b/>
                <w:sz w:val="20"/>
                <w:lang w:val="en-US"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fill="auto"/>
          </w:tcPr>
          <w:p w:rsidR="00A270FB" w:rsidRDefault="00637913">
            <w:pPr>
              <w:spacing w:after="1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b/>
                <w:sz w:val="20"/>
                <w:lang w:val="en-US"/>
              </w:rPr>
              <w:t>Документ подписан электронной подписью</w:t>
            </w:r>
          </w:p>
        </w:tc>
      </w:tr>
    </w:tbl>
    <w:p w:rsidR="00A270FB" w:rsidRDefault="00A270FB"/>
    <w:sectPr w:rsidR="00A270FB" w:rsidSect="00A270FB">
      <w:pgSz w:w="12240" w:h="15840"/>
      <w:pgMar w:top="1134" w:right="850" w:bottom="1134" w:left="57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3C7A"/>
    <w:multiLevelType w:val="hybridMultilevel"/>
    <w:tmpl w:val="3AF8B6F4"/>
    <w:lvl w:ilvl="0" w:tplc="56B4C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7A01E8" w:tentative="1">
      <w:start w:val="1"/>
      <w:numFmt w:val="lowerLetter"/>
      <w:lvlText w:val="%2."/>
      <w:lvlJc w:val="left"/>
      <w:pPr>
        <w:ind w:left="1440" w:hanging="360"/>
      </w:pPr>
    </w:lvl>
    <w:lvl w:ilvl="2" w:tplc="A3322DB0" w:tentative="1">
      <w:start w:val="1"/>
      <w:numFmt w:val="lowerRoman"/>
      <w:lvlText w:val="%3."/>
      <w:lvlJc w:val="right"/>
      <w:pPr>
        <w:ind w:left="2160" w:hanging="180"/>
      </w:pPr>
    </w:lvl>
    <w:lvl w:ilvl="3" w:tplc="106A34EA" w:tentative="1">
      <w:start w:val="1"/>
      <w:numFmt w:val="decimal"/>
      <w:lvlText w:val="%4."/>
      <w:lvlJc w:val="left"/>
      <w:pPr>
        <w:ind w:left="2880" w:hanging="360"/>
      </w:pPr>
    </w:lvl>
    <w:lvl w:ilvl="4" w:tplc="4D32E106" w:tentative="1">
      <w:start w:val="1"/>
      <w:numFmt w:val="lowerLetter"/>
      <w:lvlText w:val="%5."/>
      <w:lvlJc w:val="left"/>
      <w:pPr>
        <w:ind w:left="3600" w:hanging="360"/>
      </w:pPr>
    </w:lvl>
    <w:lvl w:ilvl="5" w:tplc="5A3C0222" w:tentative="1">
      <w:start w:val="1"/>
      <w:numFmt w:val="lowerRoman"/>
      <w:lvlText w:val="%6."/>
      <w:lvlJc w:val="right"/>
      <w:pPr>
        <w:ind w:left="4320" w:hanging="180"/>
      </w:pPr>
    </w:lvl>
    <w:lvl w:ilvl="6" w:tplc="17BE3228" w:tentative="1">
      <w:start w:val="1"/>
      <w:numFmt w:val="decimal"/>
      <w:lvlText w:val="%7."/>
      <w:lvlJc w:val="left"/>
      <w:pPr>
        <w:ind w:left="5040" w:hanging="360"/>
      </w:pPr>
    </w:lvl>
    <w:lvl w:ilvl="7" w:tplc="89EE138E" w:tentative="1">
      <w:start w:val="1"/>
      <w:numFmt w:val="lowerLetter"/>
      <w:lvlText w:val="%8."/>
      <w:lvlJc w:val="left"/>
      <w:pPr>
        <w:ind w:left="5760" w:hanging="360"/>
      </w:pPr>
    </w:lvl>
    <w:lvl w:ilvl="8" w:tplc="804C7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616BA"/>
    <w:multiLevelType w:val="hybridMultilevel"/>
    <w:tmpl w:val="F326A43C"/>
    <w:lvl w:ilvl="0" w:tplc="B8C4AC94">
      <w:start w:val="1"/>
      <w:numFmt w:val="decimal"/>
      <w:lvlText w:val="%1."/>
      <w:lvlJc w:val="left"/>
      <w:pPr>
        <w:ind w:left="720" w:hanging="360"/>
      </w:pPr>
    </w:lvl>
    <w:lvl w:ilvl="1" w:tplc="3EA48124" w:tentative="1">
      <w:start w:val="1"/>
      <w:numFmt w:val="lowerLetter"/>
      <w:lvlText w:val="%2."/>
      <w:lvlJc w:val="left"/>
      <w:pPr>
        <w:ind w:left="1440" w:hanging="360"/>
      </w:pPr>
    </w:lvl>
    <w:lvl w:ilvl="2" w:tplc="CAB88948" w:tentative="1">
      <w:start w:val="1"/>
      <w:numFmt w:val="lowerRoman"/>
      <w:lvlText w:val="%3."/>
      <w:lvlJc w:val="right"/>
      <w:pPr>
        <w:ind w:left="2160" w:hanging="180"/>
      </w:pPr>
    </w:lvl>
    <w:lvl w:ilvl="3" w:tplc="FCE210D4" w:tentative="1">
      <w:start w:val="1"/>
      <w:numFmt w:val="decimal"/>
      <w:lvlText w:val="%4."/>
      <w:lvlJc w:val="left"/>
      <w:pPr>
        <w:ind w:left="2880" w:hanging="360"/>
      </w:pPr>
    </w:lvl>
    <w:lvl w:ilvl="4" w:tplc="D422D5C4" w:tentative="1">
      <w:start w:val="1"/>
      <w:numFmt w:val="lowerLetter"/>
      <w:lvlText w:val="%5."/>
      <w:lvlJc w:val="left"/>
      <w:pPr>
        <w:ind w:left="3600" w:hanging="360"/>
      </w:pPr>
    </w:lvl>
    <w:lvl w:ilvl="5" w:tplc="71D688FA" w:tentative="1">
      <w:start w:val="1"/>
      <w:numFmt w:val="lowerRoman"/>
      <w:lvlText w:val="%6."/>
      <w:lvlJc w:val="right"/>
      <w:pPr>
        <w:ind w:left="4320" w:hanging="180"/>
      </w:pPr>
    </w:lvl>
    <w:lvl w:ilvl="6" w:tplc="882CA596" w:tentative="1">
      <w:start w:val="1"/>
      <w:numFmt w:val="decimal"/>
      <w:lvlText w:val="%7."/>
      <w:lvlJc w:val="left"/>
      <w:pPr>
        <w:ind w:left="5040" w:hanging="360"/>
      </w:pPr>
    </w:lvl>
    <w:lvl w:ilvl="7" w:tplc="E28A710C" w:tentative="1">
      <w:start w:val="1"/>
      <w:numFmt w:val="lowerLetter"/>
      <w:lvlText w:val="%8."/>
      <w:lvlJc w:val="left"/>
      <w:pPr>
        <w:ind w:left="5760" w:hanging="360"/>
      </w:pPr>
    </w:lvl>
    <w:lvl w:ilvl="8" w:tplc="6BFAC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73068"/>
    <w:multiLevelType w:val="hybridMultilevel"/>
    <w:tmpl w:val="F326A43C"/>
    <w:lvl w:ilvl="0" w:tplc="6A1C54AE">
      <w:start w:val="1"/>
      <w:numFmt w:val="decimal"/>
      <w:lvlText w:val="%1."/>
      <w:lvlJc w:val="left"/>
      <w:pPr>
        <w:ind w:left="720" w:hanging="360"/>
      </w:pPr>
    </w:lvl>
    <w:lvl w:ilvl="1" w:tplc="E9888CD0" w:tentative="1">
      <w:start w:val="1"/>
      <w:numFmt w:val="lowerLetter"/>
      <w:lvlText w:val="%2."/>
      <w:lvlJc w:val="left"/>
      <w:pPr>
        <w:ind w:left="1440" w:hanging="360"/>
      </w:pPr>
    </w:lvl>
    <w:lvl w:ilvl="2" w:tplc="7810672E" w:tentative="1">
      <w:start w:val="1"/>
      <w:numFmt w:val="lowerRoman"/>
      <w:lvlText w:val="%3."/>
      <w:lvlJc w:val="right"/>
      <w:pPr>
        <w:ind w:left="2160" w:hanging="180"/>
      </w:pPr>
    </w:lvl>
    <w:lvl w:ilvl="3" w:tplc="B742ECDA" w:tentative="1">
      <w:start w:val="1"/>
      <w:numFmt w:val="decimal"/>
      <w:lvlText w:val="%4."/>
      <w:lvlJc w:val="left"/>
      <w:pPr>
        <w:ind w:left="2880" w:hanging="360"/>
      </w:pPr>
    </w:lvl>
    <w:lvl w:ilvl="4" w:tplc="15468CA6" w:tentative="1">
      <w:start w:val="1"/>
      <w:numFmt w:val="lowerLetter"/>
      <w:lvlText w:val="%5."/>
      <w:lvlJc w:val="left"/>
      <w:pPr>
        <w:ind w:left="3600" w:hanging="360"/>
      </w:pPr>
    </w:lvl>
    <w:lvl w:ilvl="5" w:tplc="2B3AAD50" w:tentative="1">
      <w:start w:val="1"/>
      <w:numFmt w:val="lowerRoman"/>
      <w:lvlText w:val="%6."/>
      <w:lvlJc w:val="right"/>
      <w:pPr>
        <w:ind w:left="4320" w:hanging="180"/>
      </w:pPr>
    </w:lvl>
    <w:lvl w:ilvl="6" w:tplc="67B63910" w:tentative="1">
      <w:start w:val="1"/>
      <w:numFmt w:val="decimal"/>
      <w:lvlText w:val="%7."/>
      <w:lvlJc w:val="left"/>
      <w:pPr>
        <w:ind w:left="5040" w:hanging="360"/>
      </w:pPr>
    </w:lvl>
    <w:lvl w:ilvl="7" w:tplc="98881A4A" w:tentative="1">
      <w:start w:val="1"/>
      <w:numFmt w:val="lowerLetter"/>
      <w:lvlText w:val="%8."/>
      <w:lvlJc w:val="left"/>
      <w:pPr>
        <w:ind w:left="5760" w:hanging="360"/>
      </w:pPr>
    </w:lvl>
    <w:lvl w:ilvl="8" w:tplc="00B2E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604F2"/>
    <w:multiLevelType w:val="hybridMultilevel"/>
    <w:tmpl w:val="D6E820B6"/>
    <w:lvl w:ilvl="0" w:tplc="AFE20B8A">
      <w:start w:val="1"/>
      <w:numFmt w:val="decimal"/>
      <w:lvlText w:val="%1."/>
      <w:lvlJc w:val="left"/>
      <w:pPr>
        <w:ind w:left="720" w:hanging="360"/>
      </w:pPr>
    </w:lvl>
    <w:lvl w:ilvl="1" w:tplc="1898FE8C" w:tentative="1">
      <w:start w:val="1"/>
      <w:numFmt w:val="lowerLetter"/>
      <w:lvlText w:val="%2."/>
      <w:lvlJc w:val="left"/>
      <w:pPr>
        <w:ind w:left="1440" w:hanging="360"/>
      </w:pPr>
    </w:lvl>
    <w:lvl w:ilvl="2" w:tplc="ED4AD4FA" w:tentative="1">
      <w:start w:val="1"/>
      <w:numFmt w:val="lowerRoman"/>
      <w:lvlText w:val="%3."/>
      <w:lvlJc w:val="right"/>
      <w:pPr>
        <w:ind w:left="2160" w:hanging="180"/>
      </w:pPr>
    </w:lvl>
    <w:lvl w:ilvl="3" w:tplc="02B2C794" w:tentative="1">
      <w:start w:val="1"/>
      <w:numFmt w:val="decimal"/>
      <w:lvlText w:val="%4."/>
      <w:lvlJc w:val="left"/>
      <w:pPr>
        <w:ind w:left="2880" w:hanging="360"/>
      </w:pPr>
    </w:lvl>
    <w:lvl w:ilvl="4" w:tplc="079C37CE" w:tentative="1">
      <w:start w:val="1"/>
      <w:numFmt w:val="lowerLetter"/>
      <w:lvlText w:val="%5."/>
      <w:lvlJc w:val="left"/>
      <w:pPr>
        <w:ind w:left="3600" w:hanging="360"/>
      </w:pPr>
    </w:lvl>
    <w:lvl w:ilvl="5" w:tplc="4FB4122E" w:tentative="1">
      <w:start w:val="1"/>
      <w:numFmt w:val="lowerRoman"/>
      <w:lvlText w:val="%6."/>
      <w:lvlJc w:val="right"/>
      <w:pPr>
        <w:ind w:left="4320" w:hanging="180"/>
      </w:pPr>
    </w:lvl>
    <w:lvl w:ilvl="6" w:tplc="BEFE9CCE" w:tentative="1">
      <w:start w:val="1"/>
      <w:numFmt w:val="decimal"/>
      <w:lvlText w:val="%7."/>
      <w:lvlJc w:val="left"/>
      <w:pPr>
        <w:ind w:left="5040" w:hanging="360"/>
      </w:pPr>
    </w:lvl>
    <w:lvl w:ilvl="7" w:tplc="16B80530" w:tentative="1">
      <w:start w:val="1"/>
      <w:numFmt w:val="lowerLetter"/>
      <w:lvlText w:val="%8."/>
      <w:lvlJc w:val="left"/>
      <w:pPr>
        <w:ind w:left="5760" w:hanging="360"/>
      </w:pPr>
    </w:lvl>
    <w:lvl w:ilvl="8" w:tplc="6B1A1E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17A4"/>
    <w:rsid w:val="00000F80"/>
    <w:rsid w:val="00005E89"/>
    <w:rsid w:val="00023BD7"/>
    <w:rsid w:val="0002493F"/>
    <w:rsid w:val="00025C35"/>
    <w:rsid w:val="00035865"/>
    <w:rsid w:val="00041B5B"/>
    <w:rsid w:val="000470C1"/>
    <w:rsid w:val="000509E6"/>
    <w:rsid w:val="000620F6"/>
    <w:rsid w:val="00062A3D"/>
    <w:rsid w:val="00064EA3"/>
    <w:rsid w:val="000656F1"/>
    <w:rsid w:val="00066C17"/>
    <w:rsid w:val="0006776C"/>
    <w:rsid w:val="00070DBF"/>
    <w:rsid w:val="00077B05"/>
    <w:rsid w:val="000810F7"/>
    <w:rsid w:val="00087779"/>
    <w:rsid w:val="00092FD6"/>
    <w:rsid w:val="00094579"/>
    <w:rsid w:val="000945C3"/>
    <w:rsid w:val="000A0406"/>
    <w:rsid w:val="000B293A"/>
    <w:rsid w:val="000B757A"/>
    <w:rsid w:val="000C1D5D"/>
    <w:rsid w:val="000C5812"/>
    <w:rsid w:val="000D61EE"/>
    <w:rsid w:val="000F011B"/>
    <w:rsid w:val="000F1CE3"/>
    <w:rsid w:val="000F2DC1"/>
    <w:rsid w:val="000F3446"/>
    <w:rsid w:val="00100581"/>
    <w:rsid w:val="001010E7"/>
    <w:rsid w:val="001020FD"/>
    <w:rsid w:val="0010424E"/>
    <w:rsid w:val="00113B54"/>
    <w:rsid w:val="001152F6"/>
    <w:rsid w:val="00116DF2"/>
    <w:rsid w:val="00116EED"/>
    <w:rsid w:val="00117D3F"/>
    <w:rsid w:val="00135480"/>
    <w:rsid w:val="00136C9B"/>
    <w:rsid w:val="00140089"/>
    <w:rsid w:val="00140C14"/>
    <w:rsid w:val="00144DDF"/>
    <w:rsid w:val="00146F26"/>
    <w:rsid w:val="0015515F"/>
    <w:rsid w:val="001552B7"/>
    <w:rsid w:val="00157914"/>
    <w:rsid w:val="001624C1"/>
    <w:rsid w:val="00164966"/>
    <w:rsid w:val="00170DB1"/>
    <w:rsid w:val="00176A5F"/>
    <w:rsid w:val="00176EC1"/>
    <w:rsid w:val="00177469"/>
    <w:rsid w:val="0018243D"/>
    <w:rsid w:val="00185CDC"/>
    <w:rsid w:val="00190231"/>
    <w:rsid w:val="001A18CA"/>
    <w:rsid w:val="001A32F0"/>
    <w:rsid w:val="001A493E"/>
    <w:rsid w:val="001A6F12"/>
    <w:rsid w:val="001B1BB1"/>
    <w:rsid w:val="001B27F4"/>
    <w:rsid w:val="001B6B07"/>
    <w:rsid w:val="001C735E"/>
    <w:rsid w:val="001D3741"/>
    <w:rsid w:val="001D42D2"/>
    <w:rsid w:val="001D7378"/>
    <w:rsid w:val="001D7B58"/>
    <w:rsid w:val="001E16AF"/>
    <w:rsid w:val="001E3B4B"/>
    <w:rsid w:val="001E48FA"/>
    <w:rsid w:val="001E5270"/>
    <w:rsid w:val="001F2101"/>
    <w:rsid w:val="001F295C"/>
    <w:rsid w:val="002020E3"/>
    <w:rsid w:val="00202A5E"/>
    <w:rsid w:val="00205E75"/>
    <w:rsid w:val="002069E8"/>
    <w:rsid w:val="00207080"/>
    <w:rsid w:val="00207C93"/>
    <w:rsid w:val="002117F8"/>
    <w:rsid w:val="00211CD2"/>
    <w:rsid w:val="00214D2D"/>
    <w:rsid w:val="0021501F"/>
    <w:rsid w:val="00216E5B"/>
    <w:rsid w:val="00217F4C"/>
    <w:rsid w:val="00222B00"/>
    <w:rsid w:val="0023199E"/>
    <w:rsid w:val="0023639F"/>
    <w:rsid w:val="0024765D"/>
    <w:rsid w:val="0025627C"/>
    <w:rsid w:val="00256AEA"/>
    <w:rsid w:val="00257BAA"/>
    <w:rsid w:val="00262D61"/>
    <w:rsid w:val="00266807"/>
    <w:rsid w:val="00270126"/>
    <w:rsid w:val="00272B54"/>
    <w:rsid w:val="002738F1"/>
    <w:rsid w:val="002749AF"/>
    <w:rsid w:val="0028337A"/>
    <w:rsid w:val="00284C94"/>
    <w:rsid w:val="00295F02"/>
    <w:rsid w:val="0029689D"/>
    <w:rsid w:val="002A0D77"/>
    <w:rsid w:val="002A17A4"/>
    <w:rsid w:val="002B0EC5"/>
    <w:rsid w:val="002B3DD6"/>
    <w:rsid w:val="002B4A64"/>
    <w:rsid w:val="002B51A8"/>
    <w:rsid w:val="002B708F"/>
    <w:rsid w:val="002C03E4"/>
    <w:rsid w:val="002C093E"/>
    <w:rsid w:val="002C4DA9"/>
    <w:rsid w:val="002D198B"/>
    <w:rsid w:val="002D577B"/>
    <w:rsid w:val="002F42E7"/>
    <w:rsid w:val="003100AE"/>
    <w:rsid w:val="00312C51"/>
    <w:rsid w:val="0031667A"/>
    <w:rsid w:val="003318C6"/>
    <w:rsid w:val="0033283B"/>
    <w:rsid w:val="003349BC"/>
    <w:rsid w:val="00360E20"/>
    <w:rsid w:val="00363906"/>
    <w:rsid w:val="003816FA"/>
    <w:rsid w:val="00382CDA"/>
    <w:rsid w:val="003905C4"/>
    <w:rsid w:val="003943AB"/>
    <w:rsid w:val="003973F0"/>
    <w:rsid w:val="003A69DE"/>
    <w:rsid w:val="003B07D3"/>
    <w:rsid w:val="003B330D"/>
    <w:rsid w:val="003B6E11"/>
    <w:rsid w:val="003C2652"/>
    <w:rsid w:val="003C4BD9"/>
    <w:rsid w:val="003D25D5"/>
    <w:rsid w:val="003D2AE2"/>
    <w:rsid w:val="003D3BFD"/>
    <w:rsid w:val="003D5CDF"/>
    <w:rsid w:val="003E29E7"/>
    <w:rsid w:val="003E543B"/>
    <w:rsid w:val="003E7934"/>
    <w:rsid w:val="003F10C7"/>
    <w:rsid w:val="003F6221"/>
    <w:rsid w:val="004031F1"/>
    <w:rsid w:val="0040720D"/>
    <w:rsid w:val="0040740B"/>
    <w:rsid w:val="00416158"/>
    <w:rsid w:val="00421B1C"/>
    <w:rsid w:val="00434EF3"/>
    <w:rsid w:val="00437744"/>
    <w:rsid w:val="0044161A"/>
    <w:rsid w:val="004516D6"/>
    <w:rsid w:val="0045295B"/>
    <w:rsid w:val="00463F5B"/>
    <w:rsid w:val="00464495"/>
    <w:rsid w:val="0047042A"/>
    <w:rsid w:val="00472DF7"/>
    <w:rsid w:val="0047524F"/>
    <w:rsid w:val="00482729"/>
    <w:rsid w:val="00487310"/>
    <w:rsid w:val="00495383"/>
    <w:rsid w:val="004A1EA0"/>
    <w:rsid w:val="004A46F3"/>
    <w:rsid w:val="004B4E35"/>
    <w:rsid w:val="004B5120"/>
    <w:rsid w:val="004B640C"/>
    <w:rsid w:val="004C1E49"/>
    <w:rsid w:val="004D1D57"/>
    <w:rsid w:val="004D4BA8"/>
    <w:rsid w:val="004E0742"/>
    <w:rsid w:val="004E590E"/>
    <w:rsid w:val="004E5AF7"/>
    <w:rsid w:val="004F41D6"/>
    <w:rsid w:val="004F78D7"/>
    <w:rsid w:val="00500535"/>
    <w:rsid w:val="005023CF"/>
    <w:rsid w:val="0050293E"/>
    <w:rsid w:val="00503601"/>
    <w:rsid w:val="00504898"/>
    <w:rsid w:val="005112ED"/>
    <w:rsid w:val="0053000C"/>
    <w:rsid w:val="005361BB"/>
    <w:rsid w:val="00536A3C"/>
    <w:rsid w:val="005402A7"/>
    <w:rsid w:val="0054334B"/>
    <w:rsid w:val="0054758F"/>
    <w:rsid w:val="00551BB2"/>
    <w:rsid w:val="00556226"/>
    <w:rsid w:val="00561829"/>
    <w:rsid w:val="0056553D"/>
    <w:rsid w:val="00565F3D"/>
    <w:rsid w:val="00577DC5"/>
    <w:rsid w:val="00586E84"/>
    <w:rsid w:val="00587D87"/>
    <w:rsid w:val="005901B8"/>
    <w:rsid w:val="005A1661"/>
    <w:rsid w:val="005C1569"/>
    <w:rsid w:val="005C4151"/>
    <w:rsid w:val="005D591F"/>
    <w:rsid w:val="005D64CB"/>
    <w:rsid w:val="005E4A84"/>
    <w:rsid w:val="005E5CC5"/>
    <w:rsid w:val="005F502C"/>
    <w:rsid w:val="00604738"/>
    <w:rsid w:val="00627D9F"/>
    <w:rsid w:val="00632444"/>
    <w:rsid w:val="006372A8"/>
    <w:rsid w:val="00637913"/>
    <w:rsid w:val="00644ACB"/>
    <w:rsid w:val="00646577"/>
    <w:rsid w:val="0065283E"/>
    <w:rsid w:val="006618EB"/>
    <w:rsid w:val="0067000E"/>
    <w:rsid w:val="00674799"/>
    <w:rsid w:val="00675CCA"/>
    <w:rsid w:val="006800BF"/>
    <w:rsid w:val="0068124B"/>
    <w:rsid w:val="00685DE1"/>
    <w:rsid w:val="00691B1A"/>
    <w:rsid w:val="00692910"/>
    <w:rsid w:val="00695716"/>
    <w:rsid w:val="006A5C0E"/>
    <w:rsid w:val="006B0F03"/>
    <w:rsid w:val="006B12C1"/>
    <w:rsid w:val="006B6A9F"/>
    <w:rsid w:val="006C46AC"/>
    <w:rsid w:val="006D03D0"/>
    <w:rsid w:val="006D142A"/>
    <w:rsid w:val="006D3A5F"/>
    <w:rsid w:val="006D575A"/>
    <w:rsid w:val="006D7C8D"/>
    <w:rsid w:val="006F3D09"/>
    <w:rsid w:val="006F7871"/>
    <w:rsid w:val="00701B32"/>
    <w:rsid w:val="007028F6"/>
    <w:rsid w:val="00707927"/>
    <w:rsid w:val="007178AB"/>
    <w:rsid w:val="00720C2F"/>
    <w:rsid w:val="00730850"/>
    <w:rsid w:val="00743620"/>
    <w:rsid w:val="00744AA6"/>
    <w:rsid w:val="007460DF"/>
    <w:rsid w:val="007478C2"/>
    <w:rsid w:val="00772C36"/>
    <w:rsid w:val="007740B6"/>
    <w:rsid w:val="0078594C"/>
    <w:rsid w:val="00790A8C"/>
    <w:rsid w:val="00794778"/>
    <w:rsid w:val="007A3445"/>
    <w:rsid w:val="007B2CFB"/>
    <w:rsid w:val="007B4B3A"/>
    <w:rsid w:val="007B57FB"/>
    <w:rsid w:val="007C74B5"/>
    <w:rsid w:val="007D569D"/>
    <w:rsid w:val="007E1137"/>
    <w:rsid w:val="007E18F4"/>
    <w:rsid w:val="007E5199"/>
    <w:rsid w:val="007F42F4"/>
    <w:rsid w:val="00802453"/>
    <w:rsid w:val="00804C33"/>
    <w:rsid w:val="00810C9B"/>
    <w:rsid w:val="00811AFA"/>
    <w:rsid w:val="008202FB"/>
    <w:rsid w:val="00820925"/>
    <w:rsid w:val="00821635"/>
    <w:rsid w:val="008226F4"/>
    <w:rsid w:val="008276BE"/>
    <w:rsid w:val="00833ED6"/>
    <w:rsid w:val="008409B2"/>
    <w:rsid w:val="00844B28"/>
    <w:rsid w:val="00845F8F"/>
    <w:rsid w:val="00857ADF"/>
    <w:rsid w:val="00862DDF"/>
    <w:rsid w:val="00864DAB"/>
    <w:rsid w:val="008776DC"/>
    <w:rsid w:val="00885369"/>
    <w:rsid w:val="0089124D"/>
    <w:rsid w:val="00897716"/>
    <w:rsid w:val="008A1328"/>
    <w:rsid w:val="008A50F9"/>
    <w:rsid w:val="008B2EB7"/>
    <w:rsid w:val="008B5460"/>
    <w:rsid w:val="008B5D54"/>
    <w:rsid w:val="008B5FE3"/>
    <w:rsid w:val="008C2731"/>
    <w:rsid w:val="008C3074"/>
    <w:rsid w:val="008C3A63"/>
    <w:rsid w:val="008C537D"/>
    <w:rsid w:val="008D2897"/>
    <w:rsid w:val="008D30A8"/>
    <w:rsid w:val="008D4BC1"/>
    <w:rsid w:val="008F0B2C"/>
    <w:rsid w:val="008F6066"/>
    <w:rsid w:val="00902892"/>
    <w:rsid w:val="00904FAB"/>
    <w:rsid w:val="00905B31"/>
    <w:rsid w:val="00930F9E"/>
    <w:rsid w:val="00933A76"/>
    <w:rsid w:val="00940D36"/>
    <w:rsid w:val="00942D90"/>
    <w:rsid w:val="00944295"/>
    <w:rsid w:val="00944898"/>
    <w:rsid w:val="009450D5"/>
    <w:rsid w:val="00946088"/>
    <w:rsid w:val="00953C52"/>
    <w:rsid w:val="009550FD"/>
    <w:rsid w:val="00955776"/>
    <w:rsid w:val="00955F39"/>
    <w:rsid w:val="00956D36"/>
    <w:rsid w:val="00963576"/>
    <w:rsid w:val="0097472B"/>
    <w:rsid w:val="00980C22"/>
    <w:rsid w:val="00984935"/>
    <w:rsid w:val="0099357F"/>
    <w:rsid w:val="00994460"/>
    <w:rsid w:val="009961D5"/>
    <w:rsid w:val="00997410"/>
    <w:rsid w:val="009A08FB"/>
    <w:rsid w:val="009A6153"/>
    <w:rsid w:val="009A7F94"/>
    <w:rsid w:val="009B5CED"/>
    <w:rsid w:val="009B7C1D"/>
    <w:rsid w:val="009C2A48"/>
    <w:rsid w:val="009D2DE9"/>
    <w:rsid w:val="009D5054"/>
    <w:rsid w:val="009D7415"/>
    <w:rsid w:val="009E30E4"/>
    <w:rsid w:val="009E71D6"/>
    <w:rsid w:val="009E73A4"/>
    <w:rsid w:val="009E7F67"/>
    <w:rsid w:val="009F3378"/>
    <w:rsid w:val="009F69CA"/>
    <w:rsid w:val="009F7799"/>
    <w:rsid w:val="00A038AD"/>
    <w:rsid w:val="00A06EF1"/>
    <w:rsid w:val="00A1245F"/>
    <w:rsid w:val="00A161A5"/>
    <w:rsid w:val="00A16E97"/>
    <w:rsid w:val="00A21A1E"/>
    <w:rsid w:val="00A2401B"/>
    <w:rsid w:val="00A2605C"/>
    <w:rsid w:val="00A26183"/>
    <w:rsid w:val="00A270FB"/>
    <w:rsid w:val="00A43752"/>
    <w:rsid w:val="00A54B5D"/>
    <w:rsid w:val="00A63D60"/>
    <w:rsid w:val="00A701ED"/>
    <w:rsid w:val="00A753E8"/>
    <w:rsid w:val="00A75EF5"/>
    <w:rsid w:val="00A77A68"/>
    <w:rsid w:val="00A81A64"/>
    <w:rsid w:val="00A849C0"/>
    <w:rsid w:val="00A90444"/>
    <w:rsid w:val="00A94BBE"/>
    <w:rsid w:val="00A94CE6"/>
    <w:rsid w:val="00AC71B7"/>
    <w:rsid w:val="00AD20DA"/>
    <w:rsid w:val="00AD3384"/>
    <w:rsid w:val="00AD3E66"/>
    <w:rsid w:val="00AE0EF9"/>
    <w:rsid w:val="00AE1E85"/>
    <w:rsid w:val="00AE21F5"/>
    <w:rsid w:val="00AE68A9"/>
    <w:rsid w:val="00AE7892"/>
    <w:rsid w:val="00AF0C05"/>
    <w:rsid w:val="00AF19AB"/>
    <w:rsid w:val="00AF1B79"/>
    <w:rsid w:val="00AF245B"/>
    <w:rsid w:val="00AF2B94"/>
    <w:rsid w:val="00B06B23"/>
    <w:rsid w:val="00B14420"/>
    <w:rsid w:val="00B15F3E"/>
    <w:rsid w:val="00B2287F"/>
    <w:rsid w:val="00B33ADC"/>
    <w:rsid w:val="00B43F1A"/>
    <w:rsid w:val="00B57B9B"/>
    <w:rsid w:val="00B6157E"/>
    <w:rsid w:val="00B629A1"/>
    <w:rsid w:val="00B63A1C"/>
    <w:rsid w:val="00B64F37"/>
    <w:rsid w:val="00B66C9B"/>
    <w:rsid w:val="00B77AEC"/>
    <w:rsid w:val="00B77DCD"/>
    <w:rsid w:val="00B91056"/>
    <w:rsid w:val="00B961A4"/>
    <w:rsid w:val="00B97B37"/>
    <w:rsid w:val="00BB329C"/>
    <w:rsid w:val="00BB5879"/>
    <w:rsid w:val="00BD0B03"/>
    <w:rsid w:val="00BD33AD"/>
    <w:rsid w:val="00BE14F9"/>
    <w:rsid w:val="00BE6CCA"/>
    <w:rsid w:val="00BE6DC7"/>
    <w:rsid w:val="00BF401C"/>
    <w:rsid w:val="00BF7271"/>
    <w:rsid w:val="00C208B6"/>
    <w:rsid w:val="00C240A7"/>
    <w:rsid w:val="00C26825"/>
    <w:rsid w:val="00C3056F"/>
    <w:rsid w:val="00C31E08"/>
    <w:rsid w:val="00C32E2B"/>
    <w:rsid w:val="00C43661"/>
    <w:rsid w:val="00C511E5"/>
    <w:rsid w:val="00C54A19"/>
    <w:rsid w:val="00C64DBE"/>
    <w:rsid w:val="00C75A91"/>
    <w:rsid w:val="00C76B47"/>
    <w:rsid w:val="00C83A39"/>
    <w:rsid w:val="00C861B3"/>
    <w:rsid w:val="00C861D7"/>
    <w:rsid w:val="00C872D8"/>
    <w:rsid w:val="00C90F8B"/>
    <w:rsid w:val="00C914C0"/>
    <w:rsid w:val="00C93E53"/>
    <w:rsid w:val="00CA4AAA"/>
    <w:rsid w:val="00CB4593"/>
    <w:rsid w:val="00CB5D30"/>
    <w:rsid w:val="00CC135D"/>
    <w:rsid w:val="00CC3AA5"/>
    <w:rsid w:val="00CD2C0C"/>
    <w:rsid w:val="00CD3176"/>
    <w:rsid w:val="00CD707E"/>
    <w:rsid w:val="00CE0684"/>
    <w:rsid w:val="00CE1579"/>
    <w:rsid w:val="00CE1F2A"/>
    <w:rsid w:val="00CE1F70"/>
    <w:rsid w:val="00CE529B"/>
    <w:rsid w:val="00CF0090"/>
    <w:rsid w:val="00CF1066"/>
    <w:rsid w:val="00CF535B"/>
    <w:rsid w:val="00D0382A"/>
    <w:rsid w:val="00D078F6"/>
    <w:rsid w:val="00D10336"/>
    <w:rsid w:val="00D10441"/>
    <w:rsid w:val="00D1157B"/>
    <w:rsid w:val="00D13702"/>
    <w:rsid w:val="00D17BF4"/>
    <w:rsid w:val="00D22D1F"/>
    <w:rsid w:val="00D278C8"/>
    <w:rsid w:val="00D36823"/>
    <w:rsid w:val="00D43D72"/>
    <w:rsid w:val="00D5441B"/>
    <w:rsid w:val="00D57DBB"/>
    <w:rsid w:val="00D61791"/>
    <w:rsid w:val="00D6340D"/>
    <w:rsid w:val="00D66336"/>
    <w:rsid w:val="00D70422"/>
    <w:rsid w:val="00D71C54"/>
    <w:rsid w:val="00D71C80"/>
    <w:rsid w:val="00D75682"/>
    <w:rsid w:val="00D76C60"/>
    <w:rsid w:val="00D76D97"/>
    <w:rsid w:val="00D82DD0"/>
    <w:rsid w:val="00DA0108"/>
    <w:rsid w:val="00DB6AD3"/>
    <w:rsid w:val="00DC279C"/>
    <w:rsid w:val="00DC310B"/>
    <w:rsid w:val="00DD3406"/>
    <w:rsid w:val="00DE4FE9"/>
    <w:rsid w:val="00DE5D74"/>
    <w:rsid w:val="00DE79CB"/>
    <w:rsid w:val="00DF2AF3"/>
    <w:rsid w:val="00E10FE7"/>
    <w:rsid w:val="00E16715"/>
    <w:rsid w:val="00E16B11"/>
    <w:rsid w:val="00E2212A"/>
    <w:rsid w:val="00E24F62"/>
    <w:rsid w:val="00E30499"/>
    <w:rsid w:val="00E311F1"/>
    <w:rsid w:val="00E35ECB"/>
    <w:rsid w:val="00E40950"/>
    <w:rsid w:val="00E418DF"/>
    <w:rsid w:val="00E41B92"/>
    <w:rsid w:val="00E460ED"/>
    <w:rsid w:val="00E46305"/>
    <w:rsid w:val="00E60166"/>
    <w:rsid w:val="00E6349E"/>
    <w:rsid w:val="00E86A48"/>
    <w:rsid w:val="00EA20AF"/>
    <w:rsid w:val="00EA3E57"/>
    <w:rsid w:val="00EA4B94"/>
    <w:rsid w:val="00EB163F"/>
    <w:rsid w:val="00EB5701"/>
    <w:rsid w:val="00EB6268"/>
    <w:rsid w:val="00EC3814"/>
    <w:rsid w:val="00EC3D11"/>
    <w:rsid w:val="00ED2343"/>
    <w:rsid w:val="00ED42D8"/>
    <w:rsid w:val="00EE3107"/>
    <w:rsid w:val="00EE6365"/>
    <w:rsid w:val="00EF2AE2"/>
    <w:rsid w:val="00F03044"/>
    <w:rsid w:val="00F0539D"/>
    <w:rsid w:val="00F11C6C"/>
    <w:rsid w:val="00F31108"/>
    <w:rsid w:val="00F3391B"/>
    <w:rsid w:val="00F4154E"/>
    <w:rsid w:val="00F42516"/>
    <w:rsid w:val="00F630A5"/>
    <w:rsid w:val="00F66073"/>
    <w:rsid w:val="00F7020F"/>
    <w:rsid w:val="00F70395"/>
    <w:rsid w:val="00F733C3"/>
    <w:rsid w:val="00F856F3"/>
    <w:rsid w:val="00F94979"/>
    <w:rsid w:val="00F97AE6"/>
    <w:rsid w:val="00FA47C6"/>
    <w:rsid w:val="00FA5DAB"/>
    <w:rsid w:val="00FB24D9"/>
    <w:rsid w:val="00FD0604"/>
    <w:rsid w:val="00FE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378"/>
    <w:rPr>
      <w:rFonts w:ascii="Segoe UI" w:hAnsi="Segoe UI" w:cs="Segoe UI"/>
      <w:sz w:val="18"/>
      <w:szCs w:val="18"/>
    </w:rPr>
  </w:style>
  <w:style w:type="paragraph" w:styleId="a5">
    <w:name w:val="Body Text"/>
    <w:aliases w:val=" ändrad,Body Text level 2,Body Text2,EHPT,b,body text,body text Знак,body text Знак Знак,body text1,body text11,body text2,body text3,bt,bt1,bt11,bt2,bt3,paragraph 2,paragraph 21,ändrad,Основной текст Знак Знак"/>
    <w:basedOn w:val="a"/>
    <w:link w:val="a6"/>
    <w:rsid w:val="002C4DA9"/>
    <w:pPr>
      <w:spacing w:after="120" w:line="240" w:lineRule="auto"/>
      <w:ind w:left="130" w:righ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 ändrad Знак,Body Text level 2 Знак,Body Text2 Знак,EHPT Знак,b Знак,body text Знак1,body text Знак Знак1,body text Знак Знак Знак,body text1 Знак,body text11 Знак,body text2 Знак,body text3 Знак,bt Знак,bt1 Знак,bt11 Знак,bt2 Знак"/>
    <w:basedOn w:val="a0"/>
    <w:link w:val="a5"/>
    <w:rsid w:val="002C4DA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link w:val="1"/>
    <w:uiPriority w:val="99"/>
    <w:unhideWhenUsed/>
    <w:rsid w:val="00C511E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D198B"/>
    <w:pPr>
      <w:ind w:left="720"/>
      <w:contextualSpacing/>
    </w:pPr>
  </w:style>
  <w:style w:type="paragraph" w:customStyle="1" w:styleId="ConsPlusTitle">
    <w:name w:val="ConsPlusTitle"/>
    <w:rsid w:val="00416158"/>
    <w:pPr>
      <w:widowControl w:val="0"/>
      <w:suppressAutoHyphens/>
      <w:autoSpaceDE w:val="0"/>
      <w:spacing w:after="20" w:line="240" w:lineRule="auto"/>
      <w:ind w:left="130" w:right="10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sectiontitle">
    <w:name w:val="section__title"/>
    <w:rsid w:val="00416158"/>
  </w:style>
  <w:style w:type="table" w:styleId="a9">
    <w:name w:val="Table Grid"/>
    <w:basedOn w:val="a1"/>
    <w:uiPriority w:val="39"/>
    <w:rsid w:val="00D70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0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locked/>
    <w:rsid w:val="005D591F"/>
    <w:rPr>
      <w:sz w:val="24"/>
      <w:szCs w:val="24"/>
    </w:rPr>
  </w:style>
  <w:style w:type="paragraph" w:styleId="ab">
    <w:name w:val="No Spacing"/>
    <w:link w:val="aa"/>
    <w:qFormat/>
    <w:rsid w:val="005D591F"/>
    <w:pPr>
      <w:spacing w:after="20" w:line="240" w:lineRule="auto"/>
      <w:ind w:left="130" w:right="102"/>
    </w:pPr>
    <w:rPr>
      <w:sz w:val="24"/>
      <w:szCs w:val="24"/>
    </w:rPr>
  </w:style>
  <w:style w:type="paragraph" w:customStyle="1" w:styleId="1">
    <w:name w:val="Гиперссылка1"/>
    <w:basedOn w:val="a"/>
    <w:link w:val="a7"/>
    <w:uiPriority w:val="99"/>
    <w:rsid w:val="00092FD6"/>
    <w:pPr>
      <w:spacing w:line="264" w:lineRule="auto"/>
    </w:pPr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98246E5017C0862CEB5006519EEBF383CEDA3D6776FD59387CB9BA004388F3C9CD31C8B37A957B5C9A99E6151R9H" TargetMode="External"/><Relationship Id="rId13" Type="http://schemas.openxmlformats.org/officeDocument/2006/relationships/hyperlink" Target="mailto:ds111penz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98246E5017C0862CEB5006519EEBF383AE5A3D07A6FD59387CB9BA004388F2E9C8B108F3FB05CE786EFCB6E19B065B874C217105A56R5H" TargetMode="External"/><Relationship Id="rId12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898246E5017C0862CEB5006519EEBF383CEDA3D6776FD59387CB9BA004388F3C9CD31C8B37A957B5C9A99E6151R9H" TargetMode="External"/><Relationship Id="rId11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5" Type="http://schemas.openxmlformats.org/officeDocument/2006/relationships/hyperlink" Target="consultantplus://offline/ref=EC898246E5017C0862CEB5006519EEBF383CEDA3D6776FD59387CB9BA004388F3C9CD31C8B37A957B5C9A99E6151R9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898246E5017C0862CEB5006519EEBF383CEDA3D6776FD59387CB9BA004388F2E9C8B108B37B457BADCFFCF274CBC7BB96CDC130E5A65BC5AR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5326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Мараев А.В.</dc:creator>
  <cp:lastModifiedBy>Oksana</cp:lastModifiedBy>
  <cp:revision>3</cp:revision>
  <cp:lastPrinted>2020-06-23T08:52:00Z</cp:lastPrinted>
  <dcterms:created xsi:type="dcterms:W3CDTF">2025-03-24T07:10:00Z</dcterms:created>
  <dcterms:modified xsi:type="dcterms:W3CDTF">2025-03-24T07:12:00Z</dcterms:modified>
</cp:coreProperties>
</file>